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5A5CA" w14:textId="6545CE91" w:rsidR="00294887" w:rsidRPr="00D50D4B" w:rsidRDefault="00294887" w:rsidP="00C15D8E">
      <w:pPr>
        <w:spacing w:after="0" w:line="240" w:lineRule="auto"/>
        <w:contextualSpacing/>
        <w:jc w:val="center"/>
        <w:rPr>
          <w:rFonts w:ascii="Arial" w:hAnsi="Arial" w:cs="Arial"/>
          <w:color w:val="000000" w:themeColor="text1"/>
        </w:rPr>
      </w:pPr>
      <w:r w:rsidRPr="00D50D4B">
        <w:rPr>
          <w:rFonts w:ascii="Arial" w:hAnsi="Arial" w:cs="Arial"/>
          <w:color w:val="000000" w:themeColor="text1"/>
        </w:rPr>
        <w:t>MWIS HOSTS BIDDING AND ESTIMATING TRAINING ACADEMY</w:t>
      </w:r>
    </w:p>
    <w:p w14:paraId="781703BE" w14:textId="60761B89" w:rsidR="00C15D8E" w:rsidRPr="00D50D4B" w:rsidRDefault="00294887" w:rsidP="00C15D8E">
      <w:pPr>
        <w:spacing w:after="0" w:line="240" w:lineRule="auto"/>
        <w:contextualSpacing/>
        <w:jc w:val="center"/>
        <w:rPr>
          <w:rFonts w:ascii="Arial" w:hAnsi="Arial" w:cs="Arial"/>
          <w:color w:val="000000" w:themeColor="text1"/>
        </w:rPr>
      </w:pPr>
      <w:r w:rsidRPr="00D50D4B">
        <w:rPr>
          <w:rFonts w:ascii="Arial" w:hAnsi="Arial" w:cs="Arial"/>
          <w:color w:val="000000" w:themeColor="text1"/>
        </w:rPr>
        <w:t>FOR SMALL CONTRACTORS IN CITY OF LA</w:t>
      </w:r>
    </w:p>
    <w:p w14:paraId="215FC11E" w14:textId="77777777" w:rsidR="00C15D8E" w:rsidRPr="00D50D4B" w:rsidRDefault="00C15D8E" w:rsidP="00C15D8E">
      <w:pPr>
        <w:spacing w:after="0" w:line="240" w:lineRule="auto"/>
        <w:contextualSpacing/>
        <w:rPr>
          <w:rFonts w:ascii="Arial" w:hAnsi="Arial" w:cs="Arial"/>
          <w:color w:val="000000" w:themeColor="text1"/>
        </w:rPr>
      </w:pPr>
    </w:p>
    <w:p w14:paraId="6813F69F" w14:textId="77777777" w:rsidR="00C15D8E" w:rsidRPr="00D50D4B" w:rsidRDefault="00C15D8E" w:rsidP="00C15D8E">
      <w:pPr>
        <w:spacing w:after="0" w:line="240" w:lineRule="auto"/>
        <w:contextualSpacing/>
        <w:rPr>
          <w:rFonts w:ascii="Arial" w:hAnsi="Arial" w:cs="Arial"/>
          <w:color w:val="000000" w:themeColor="text1"/>
        </w:rPr>
      </w:pPr>
    </w:p>
    <w:p w14:paraId="23599A15" w14:textId="647DF181" w:rsidR="00FC0603" w:rsidRPr="00D50D4B" w:rsidRDefault="66C7204B" w:rsidP="00C15D8E">
      <w:pPr>
        <w:spacing w:after="0" w:line="240" w:lineRule="auto"/>
        <w:contextualSpacing/>
        <w:rPr>
          <w:rFonts w:ascii="Arial" w:hAnsi="Arial" w:cs="Arial"/>
          <w:color w:val="000000" w:themeColor="text1"/>
        </w:rPr>
      </w:pPr>
      <w:r w:rsidRPr="00D50D4B">
        <w:rPr>
          <w:rFonts w:ascii="Arial" w:hAnsi="Arial" w:cs="Arial"/>
          <w:color w:val="000000" w:themeColor="text1"/>
        </w:rPr>
        <w:t>Merriwether &amp; Williams Insurance Services</w:t>
      </w:r>
      <w:r w:rsidR="00294887" w:rsidRPr="00D50D4B">
        <w:rPr>
          <w:rFonts w:ascii="Arial" w:hAnsi="Arial" w:cs="Arial"/>
          <w:color w:val="000000" w:themeColor="text1"/>
        </w:rPr>
        <w:t xml:space="preserve"> (MWIS)</w:t>
      </w:r>
      <w:r w:rsidR="7FD46D7A" w:rsidRPr="00D50D4B">
        <w:rPr>
          <w:rFonts w:ascii="Arial" w:hAnsi="Arial" w:cs="Arial"/>
          <w:color w:val="000000" w:themeColor="text1"/>
        </w:rPr>
        <w:t xml:space="preserve">, a Hub International </w:t>
      </w:r>
      <w:r w:rsidR="00294887" w:rsidRPr="00D50D4B">
        <w:rPr>
          <w:rFonts w:ascii="Arial" w:hAnsi="Arial" w:cs="Arial"/>
          <w:color w:val="000000" w:themeColor="text1"/>
        </w:rPr>
        <w:t xml:space="preserve">company, </w:t>
      </w:r>
      <w:r w:rsidRPr="00D50D4B">
        <w:rPr>
          <w:rFonts w:ascii="Arial" w:hAnsi="Arial" w:cs="Arial"/>
          <w:color w:val="000000" w:themeColor="text1"/>
        </w:rPr>
        <w:t xml:space="preserve">hosted a five-week </w:t>
      </w:r>
      <w:r w:rsidR="7284E013" w:rsidRPr="00D50D4B">
        <w:rPr>
          <w:rFonts w:ascii="Arial" w:hAnsi="Arial" w:cs="Arial"/>
          <w:color w:val="000000" w:themeColor="text1"/>
        </w:rPr>
        <w:t>“</w:t>
      </w:r>
      <w:r w:rsidRPr="00D50D4B">
        <w:rPr>
          <w:rFonts w:ascii="Arial" w:hAnsi="Arial" w:cs="Arial"/>
          <w:color w:val="000000" w:themeColor="text1"/>
        </w:rPr>
        <w:t>Construction Bidding &amp; Estimating Training Academy</w:t>
      </w:r>
      <w:r w:rsidR="6AAA5413" w:rsidRPr="00D50D4B">
        <w:rPr>
          <w:rFonts w:ascii="Arial" w:hAnsi="Arial" w:cs="Arial"/>
          <w:color w:val="000000" w:themeColor="text1"/>
        </w:rPr>
        <w:t>”</w:t>
      </w:r>
      <w:r w:rsidR="1F056F19" w:rsidRPr="00D50D4B">
        <w:rPr>
          <w:rFonts w:ascii="Arial" w:hAnsi="Arial" w:cs="Arial"/>
          <w:color w:val="000000" w:themeColor="text1"/>
        </w:rPr>
        <w:t xml:space="preserve"> designed to help small</w:t>
      </w:r>
      <w:r w:rsidR="109ABBA9" w:rsidRPr="00D50D4B">
        <w:rPr>
          <w:rFonts w:ascii="Arial" w:hAnsi="Arial" w:cs="Arial"/>
          <w:color w:val="000000" w:themeColor="text1"/>
        </w:rPr>
        <w:t xml:space="preserve"> </w:t>
      </w:r>
      <w:r w:rsidR="1F056F19" w:rsidRPr="00D50D4B">
        <w:rPr>
          <w:rFonts w:ascii="Arial" w:hAnsi="Arial" w:cs="Arial"/>
          <w:color w:val="000000" w:themeColor="text1"/>
        </w:rPr>
        <w:t xml:space="preserve">and </w:t>
      </w:r>
      <w:r w:rsidR="19B31180" w:rsidRPr="00D50D4B">
        <w:rPr>
          <w:rFonts w:ascii="Arial" w:hAnsi="Arial" w:cs="Arial"/>
          <w:color w:val="000000" w:themeColor="text1"/>
        </w:rPr>
        <w:t>local</w:t>
      </w:r>
      <w:r w:rsidR="1F056F19" w:rsidRPr="00D50D4B">
        <w:rPr>
          <w:rFonts w:ascii="Arial" w:hAnsi="Arial" w:cs="Arial"/>
          <w:color w:val="000000" w:themeColor="text1"/>
        </w:rPr>
        <w:t xml:space="preserve"> contractors develop and improve their </w:t>
      </w:r>
      <w:r w:rsidRPr="00D50D4B">
        <w:rPr>
          <w:rFonts w:ascii="Arial" w:hAnsi="Arial" w:cs="Arial"/>
          <w:color w:val="000000" w:themeColor="text1"/>
        </w:rPr>
        <w:t xml:space="preserve">estimating skills when bidding on public works projects with the City of Los Angeles. </w:t>
      </w:r>
      <w:r w:rsidR="00294887" w:rsidRPr="00D50D4B">
        <w:rPr>
          <w:rFonts w:ascii="Arial" w:hAnsi="Arial" w:cs="Arial"/>
          <w:color w:val="000000" w:themeColor="text1"/>
        </w:rPr>
        <w:t xml:space="preserve"> The </w:t>
      </w:r>
      <w:r w:rsidRPr="00D50D4B">
        <w:rPr>
          <w:rFonts w:ascii="Arial" w:hAnsi="Arial" w:cs="Arial"/>
          <w:color w:val="000000" w:themeColor="text1"/>
        </w:rPr>
        <w:t>academy</w:t>
      </w:r>
      <w:r w:rsidR="00294887" w:rsidRPr="00D50D4B">
        <w:rPr>
          <w:rFonts w:ascii="Arial" w:hAnsi="Arial" w:cs="Arial"/>
          <w:color w:val="000000" w:themeColor="text1"/>
        </w:rPr>
        <w:t xml:space="preserve">, which </w:t>
      </w:r>
      <w:proofErr w:type="gramStart"/>
      <w:r w:rsidR="00294887" w:rsidRPr="00D50D4B">
        <w:rPr>
          <w:rFonts w:ascii="Arial" w:hAnsi="Arial" w:cs="Arial"/>
          <w:color w:val="000000" w:themeColor="text1"/>
        </w:rPr>
        <w:t>ran</w:t>
      </w:r>
      <w:proofErr w:type="gramEnd"/>
      <w:r w:rsidR="00294887" w:rsidRPr="00D50D4B">
        <w:rPr>
          <w:rFonts w:ascii="Arial" w:hAnsi="Arial" w:cs="Arial"/>
          <w:color w:val="000000" w:themeColor="text1"/>
        </w:rPr>
        <w:t xml:space="preserve"> from February 17 through March 17,</w:t>
      </w:r>
      <w:r w:rsidRPr="00D50D4B">
        <w:rPr>
          <w:rFonts w:ascii="Arial" w:hAnsi="Arial" w:cs="Arial"/>
          <w:color w:val="000000" w:themeColor="text1"/>
        </w:rPr>
        <w:t xml:space="preserve"> is part of the Los Angeles Regional Contractor Development and Bonding Program (CDABP), which MWIS </w:t>
      </w:r>
      <w:r w:rsidR="364C4552" w:rsidRPr="00D50D4B">
        <w:rPr>
          <w:rFonts w:ascii="Arial" w:hAnsi="Arial" w:cs="Arial"/>
          <w:color w:val="000000" w:themeColor="text1"/>
        </w:rPr>
        <w:t>administers</w:t>
      </w:r>
      <w:r w:rsidRPr="00D50D4B">
        <w:rPr>
          <w:rFonts w:ascii="Arial" w:hAnsi="Arial" w:cs="Arial"/>
          <w:color w:val="000000" w:themeColor="text1"/>
        </w:rPr>
        <w:t xml:space="preserve"> </w:t>
      </w:r>
      <w:r w:rsidR="005D10F1" w:rsidRPr="00D50D4B">
        <w:rPr>
          <w:rFonts w:ascii="Arial" w:hAnsi="Arial" w:cs="Arial"/>
          <w:color w:val="000000" w:themeColor="text1"/>
        </w:rPr>
        <w:t xml:space="preserve">for </w:t>
      </w:r>
      <w:r w:rsidRPr="00D50D4B">
        <w:rPr>
          <w:rFonts w:ascii="Arial" w:hAnsi="Arial" w:cs="Arial"/>
          <w:color w:val="000000" w:themeColor="text1"/>
        </w:rPr>
        <w:t>the City of Los Angeles</w:t>
      </w:r>
      <w:r w:rsidR="00294887" w:rsidRPr="00D50D4B">
        <w:rPr>
          <w:rFonts w:ascii="Arial" w:hAnsi="Arial" w:cs="Arial"/>
          <w:color w:val="000000" w:themeColor="text1"/>
        </w:rPr>
        <w:t xml:space="preserve"> and </w:t>
      </w:r>
      <w:r w:rsidRPr="00D50D4B">
        <w:rPr>
          <w:rFonts w:ascii="Arial" w:hAnsi="Arial" w:cs="Arial"/>
          <w:color w:val="000000" w:themeColor="text1"/>
        </w:rPr>
        <w:t>L</w:t>
      </w:r>
      <w:r w:rsidR="00294887" w:rsidRPr="00D50D4B">
        <w:rPr>
          <w:rFonts w:ascii="Arial" w:hAnsi="Arial" w:cs="Arial"/>
          <w:color w:val="000000" w:themeColor="text1"/>
        </w:rPr>
        <w:t>A</w:t>
      </w:r>
      <w:r w:rsidRPr="00D50D4B">
        <w:rPr>
          <w:rFonts w:ascii="Arial" w:hAnsi="Arial" w:cs="Arial"/>
          <w:color w:val="000000" w:themeColor="text1"/>
        </w:rPr>
        <w:t xml:space="preserve"> Metro.</w:t>
      </w:r>
      <w:r w:rsidR="00F47A17" w:rsidRPr="00D50D4B">
        <w:rPr>
          <w:rFonts w:ascii="Arial" w:hAnsi="Arial" w:cs="Arial"/>
          <w:color w:val="000000" w:themeColor="text1"/>
        </w:rPr>
        <w:t xml:space="preserve"> </w:t>
      </w:r>
    </w:p>
    <w:p w14:paraId="26C27683" w14:textId="77777777" w:rsidR="00B23871" w:rsidRPr="00D50D4B" w:rsidRDefault="00B23871" w:rsidP="00C15D8E">
      <w:pPr>
        <w:spacing w:after="0" w:line="240" w:lineRule="auto"/>
        <w:contextualSpacing/>
        <w:rPr>
          <w:rFonts w:ascii="Arial" w:hAnsi="Arial" w:cs="Arial"/>
          <w:color w:val="000000" w:themeColor="text1"/>
        </w:rPr>
      </w:pPr>
    </w:p>
    <w:p w14:paraId="7FEA2C3B" w14:textId="1D2EC82F" w:rsidR="00FC0603" w:rsidRPr="00D50D4B" w:rsidRDefault="66C7204B" w:rsidP="00C15D8E">
      <w:pPr>
        <w:spacing w:after="0" w:line="240" w:lineRule="auto"/>
        <w:contextualSpacing/>
        <w:rPr>
          <w:rFonts w:ascii="Arial" w:hAnsi="Arial" w:cs="Arial"/>
          <w:color w:val="000000" w:themeColor="text1"/>
        </w:rPr>
      </w:pPr>
      <w:r w:rsidRPr="00D50D4B">
        <w:rPr>
          <w:rFonts w:ascii="Arial" w:hAnsi="Arial" w:cs="Arial"/>
          <w:color w:val="000000" w:themeColor="text1"/>
        </w:rPr>
        <w:t>The training program featured a range of expert speakers from the City of Los Angeles and notable construction companies such as</w:t>
      </w:r>
      <w:r w:rsidR="25AE124E" w:rsidRPr="00D50D4B">
        <w:rPr>
          <w:rFonts w:ascii="Arial" w:hAnsi="Arial" w:cs="Arial"/>
          <w:color w:val="000000" w:themeColor="text1"/>
        </w:rPr>
        <w:t xml:space="preserve"> Kiewit Corporation,</w:t>
      </w:r>
      <w:r w:rsidRPr="00D50D4B">
        <w:rPr>
          <w:rFonts w:ascii="Arial" w:hAnsi="Arial" w:cs="Arial"/>
          <w:color w:val="000000" w:themeColor="text1"/>
        </w:rPr>
        <w:t xml:space="preserve"> Clark Construction, </w:t>
      </w:r>
      <w:r w:rsidR="255C8A47" w:rsidRPr="00D50D4B">
        <w:rPr>
          <w:rFonts w:ascii="Arial" w:hAnsi="Arial" w:cs="Arial"/>
          <w:color w:val="000000" w:themeColor="text1"/>
        </w:rPr>
        <w:t>Whiting-Turner Contracting Company, and</w:t>
      </w:r>
      <w:r w:rsidRPr="00D50D4B">
        <w:rPr>
          <w:rFonts w:ascii="Arial" w:hAnsi="Arial" w:cs="Arial"/>
          <w:color w:val="000000" w:themeColor="text1"/>
        </w:rPr>
        <w:t xml:space="preserve"> </w:t>
      </w:r>
      <w:r w:rsidR="00243FD6" w:rsidRPr="00D50D4B">
        <w:rPr>
          <w:rFonts w:ascii="Arial" w:hAnsi="Arial" w:cs="Arial"/>
          <w:color w:val="000000" w:themeColor="text1"/>
        </w:rPr>
        <w:t>Pinner Construction</w:t>
      </w:r>
      <w:r w:rsidR="7C959D01" w:rsidRPr="00D50D4B">
        <w:rPr>
          <w:rFonts w:ascii="Arial" w:hAnsi="Arial" w:cs="Arial"/>
          <w:color w:val="000000" w:themeColor="text1"/>
        </w:rPr>
        <w:t xml:space="preserve"> Company</w:t>
      </w:r>
      <w:r w:rsidR="37892B4B" w:rsidRPr="00D50D4B">
        <w:rPr>
          <w:rFonts w:ascii="Arial" w:hAnsi="Arial" w:cs="Arial"/>
          <w:color w:val="000000" w:themeColor="text1"/>
        </w:rPr>
        <w:t>.</w:t>
      </w:r>
      <w:r w:rsidRPr="00D50D4B">
        <w:rPr>
          <w:rFonts w:ascii="Arial" w:hAnsi="Arial" w:cs="Arial"/>
          <w:color w:val="000000" w:themeColor="text1"/>
        </w:rPr>
        <w:t xml:space="preserve"> </w:t>
      </w:r>
      <w:r w:rsidR="00294887" w:rsidRPr="00D50D4B">
        <w:rPr>
          <w:rFonts w:ascii="Arial" w:hAnsi="Arial" w:cs="Arial"/>
          <w:color w:val="000000" w:themeColor="text1"/>
        </w:rPr>
        <w:t xml:space="preserve"> </w:t>
      </w:r>
      <w:r w:rsidRPr="00D50D4B">
        <w:rPr>
          <w:rFonts w:ascii="Arial" w:hAnsi="Arial" w:cs="Arial"/>
          <w:color w:val="000000" w:themeColor="text1"/>
        </w:rPr>
        <w:t xml:space="preserve">The speakers </w:t>
      </w:r>
      <w:proofErr w:type="gramStart"/>
      <w:r w:rsidR="615AB511" w:rsidRPr="00D50D4B">
        <w:rPr>
          <w:rFonts w:ascii="Arial" w:hAnsi="Arial" w:cs="Arial"/>
          <w:color w:val="000000" w:themeColor="text1"/>
        </w:rPr>
        <w:t>presented on</w:t>
      </w:r>
      <w:proofErr w:type="gramEnd"/>
      <w:r w:rsidR="615AB511" w:rsidRPr="00D50D4B">
        <w:rPr>
          <w:rFonts w:ascii="Arial" w:hAnsi="Arial" w:cs="Arial"/>
          <w:color w:val="000000" w:themeColor="text1"/>
        </w:rPr>
        <w:t xml:space="preserve"> various topics </w:t>
      </w:r>
      <w:r w:rsidR="370C2987" w:rsidRPr="00D50D4B">
        <w:rPr>
          <w:rFonts w:ascii="Arial" w:hAnsi="Arial" w:cs="Arial"/>
          <w:color w:val="000000" w:themeColor="text1"/>
        </w:rPr>
        <w:t>surrounding</w:t>
      </w:r>
      <w:r w:rsidR="615AB511" w:rsidRPr="00D50D4B">
        <w:rPr>
          <w:rFonts w:ascii="Arial" w:hAnsi="Arial" w:cs="Arial"/>
          <w:color w:val="000000" w:themeColor="text1"/>
        </w:rPr>
        <w:t xml:space="preserve"> </w:t>
      </w:r>
      <w:r w:rsidR="00294887" w:rsidRPr="00D50D4B">
        <w:rPr>
          <w:rFonts w:ascii="Arial" w:hAnsi="Arial" w:cs="Arial"/>
          <w:color w:val="000000" w:themeColor="text1"/>
        </w:rPr>
        <w:t>b</w:t>
      </w:r>
      <w:r w:rsidR="615AB511" w:rsidRPr="00D50D4B">
        <w:rPr>
          <w:rFonts w:ascii="Arial" w:hAnsi="Arial" w:cs="Arial"/>
          <w:color w:val="000000" w:themeColor="text1"/>
        </w:rPr>
        <w:t xml:space="preserve">idding and </w:t>
      </w:r>
      <w:r w:rsidR="00294887" w:rsidRPr="00D50D4B">
        <w:rPr>
          <w:rFonts w:ascii="Arial" w:hAnsi="Arial" w:cs="Arial"/>
          <w:color w:val="000000" w:themeColor="text1"/>
        </w:rPr>
        <w:t>e</w:t>
      </w:r>
      <w:r w:rsidR="1A49D0BD" w:rsidRPr="00D50D4B">
        <w:rPr>
          <w:rFonts w:ascii="Arial" w:hAnsi="Arial" w:cs="Arial"/>
          <w:color w:val="000000" w:themeColor="text1"/>
        </w:rPr>
        <w:t>stimating</w:t>
      </w:r>
      <w:r w:rsidR="00294887" w:rsidRPr="00D50D4B">
        <w:rPr>
          <w:rFonts w:ascii="Arial" w:hAnsi="Arial" w:cs="Arial"/>
          <w:color w:val="000000" w:themeColor="text1"/>
        </w:rPr>
        <w:t>,</w:t>
      </w:r>
      <w:r w:rsidR="615AB511" w:rsidRPr="00D50D4B">
        <w:rPr>
          <w:rFonts w:ascii="Arial" w:hAnsi="Arial" w:cs="Arial"/>
          <w:color w:val="000000" w:themeColor="text1"/>
        </w:rPr>
        <w:t xml:space="preserve"> </w:t>
      </w:r>
      <w:r w:rsidRPr="00D50D4B">
        <w:rPr>
          <w:rFonts w:ascii="Arial" w:hAnsi="Arial" w:cs="Arial"/>
          <w:color w:val="000000" w:themeColor="text1"/>
        </w:rPr>
        <w:t>shar</w:t>
      </w:r>
      <w:r w:rsidR="165E9C20" w:rsidRPr="00D50D4B">
        <w:rPr>
          <w:rFonts w:ascii="Arial" w:hAnsi="Arial" w:cs="Arial"/>
          <w:color w:val="000000" w:themeColor="text1"/>
        </w:rPr>
        <w:t>ing</w:t>
      </w:r>
      <w:r w:rsidR="50342FC5" w:rsidRPr="00D50D4B">
        <w:rPr>
          <w:rFonts w:ascii="Arial" w:hAnsi="Arial" w:cs="Arial"/>
          <w:color w:val="000000" w:themeColor="text1"/>
        </w:rPr>
        <w:t xml:space="preserve"> </w:t>
      </w:r>
      <w:r w:rsidRPr="00D50D4B">
        <w:rPr>
          <w:rFonts w:ascii="Arial" w:hAnsi="Arial" w:cs="Arial"/>
          <w:color w:val="000000" w:themeColor="text1"/>
        </w:rPr>
        <w:t xml:space="preserve">their industry insights, experiences, and knowledge of best practices to attendees, </w:t>
      </w:r>
      <w:r w:rsidR="00243FD6" w:rsidRPr="00D50D4B">
        <w:rPr>
          <w:rFonts w:ascii="Arial" w:hAnsi="Arial" w:cs="Arial"/>
          <w:color w:val="000000" w:themeColor="text1"/>
        </w:rPr>
        <w:t>14</w:t>
      </w:r>
      <w:r w:rsidRPr="00D50D4B">
        <w:rPr>
          <w:rFonts w:ascii="Arial" w:hAnsi="Arial" w:cs="Arial"/>
          <w:color w:val="000000" w:themeColor="text1"/>
        </w:rPr>
        <w:t xml:space="preserve"> of whom graduated and received certificates of completion. </w:t>
      </w:r>
    </w:p>
    <w:p w14:paraId="75DEBB1E" w14:textId="77777777" w:rsidR="00C15D8E" w:rsidRPr="00D50D4B" w:rsidRDefault="00C15D8E" w:rsidP="00C15D8E">
      <w:pPr>
        <w:spacing w:after="0" w:line="240" w:lineRule="auto"/>
        <w:contextualSpacing/>
        <w:rPr>
          <w:rFonts w:ascii="Arial" w:hAnsi="Arial" w:cs="Arial"/>
          <w:color w:val="000000" w:themeColor="text1"/>
        </w:rPr>
      </w:pPr>
    </w:p>
    <w:p w14:paraId="4BA54E29" w14:textId="77777777" w:rsidR="00B23871" w:rsidRPr="00D50D4B" w:rsidRDefault="00B23871" w:rsidP="00B23871">
      <w:pPr>
        <w:spacing w:before="100" w:beforeAutospacing="1" w:after="100" w:afterAutospacing="1" w:line="240" w:lineRule="auto"/>
        <w:jc w:val="center"/>
        <w:rPr>
          <w:rFonts w:ascii="Times New Roman" w:eastAsia="Times New Roman" w:hAnsi="Times New Roman" w:cs="Times New Roman"/>
          <w:color w:val="000000" w:themeColor="text1"/>
          <w:lang w:eastAsia="en-US"/>
        </w:rPr>
      </w:pPr>
      <w:r w:rsidRPr="00D50D4B">
        <w:rPr>
          <w:rFonts w:ascii="Times New Roman" w:eastAsia="Times New Roman" w:hAnsi="Times New Roman" w:cs="Times New Roman"/>
          <w:noProof/>
          <w:color w:val="000000" w:themeColor="text1"/>
          <w:lang w:eastAsia="en-US"/>
        </w:rPr>
        <w:drawing>
          <wp:inline distT="0" distB="0" distL="0" distR="0" wp14:anchorId="1FB45E8D" wp14:editId="39B1DFBD">
            <wp:extent cx="4663440" cy="2091432"/>
            <wp:effectExtent l="0" t="0" r="381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3440" cy="2091432"/>
                    </a:xfrm>
                    <a:prstGeom prst="rect">
                      <a:avLst/>
                    </a:prstGeom>
                    <a:noFill/>
                    <a:ln>
                      <a:noFill/>
                    </a:ln>
                  </pic:spPr>
                </pic:pic>
              </a:graphicData>
            </a:graphic>
          </wp:inline>
        </w:drawing>
      </w:r>
    </w:p>
    <w:p w14:paraId="22B434F1" w14:textId="47669C4C" w:rsidR="00294887" w:rsidRPr="00D50D4B" w:rsidRDefault="00294887" w:rsidP="00C15D8E">
      <w:pPr>
        <w:spacing w:after="0" w:line="240" w:lineRule="auto"/>
        <w:contextualSpacing/>
        <w:jc w:val="center"/>
        <w:rPr>
          <w:rFonts w:ascii="Arial" w:hAnsi="Arial" w:cs="Arial"/>
          <w:color w:val="000000" w:themeColor="text1"/>
        </w:rPr>
      </w:pPr>
      <w:r w:rsidRPr="00D50D4B">
        <w:rPr>
          <w:rFonts w:ascii="Arial" w:hAnsi="Arial" w:cs="Arial"/>
          <w:color w:val="000000" w:themeColor="text1"/>
        </w:rPr>
        <w:t xml:space="preserve">Academy </w:t>
      </w:r>
      <w:r w:rsidR="005D10F1" w:rsidRPr="00D50D4B">
        <w:rPr>
          <w:rFonts w:ascii="Arial" w:hAnsi="Arial" w:cs="Arial"/>
          <w:color w:val="000000" w:themeColor="text1"/>
        </w:rPr>
        <w:t>p</w:t>
      </w:r>
      <w:r w:rsidRPr="00D50D4B">
        <w:rPr>
          <w:rFonts w:ascii="Arial" w:hAnsi="Arial" w:cs="Arial"/>
          <w:color w:val="000000" w:themeColor="text1"/>
        </w:rPr>
        <w:t xml:space="preserve">articipants </w:t>
      </w:r>
      <w:r w:rsidR="005D10F1" w:rsidRPr="00D50D4B">
        <w:rPr>
          <w:rFonts w:ascii="Arial" w:hAnsi="Arial" w:cs="Arial"/>
          <w:color w:val="000000" w:themeColor="text1"/>
        </w:rPr>
        <w:t>s</w:t>
      </w:r>
      <w:r w:rsidRPr="00D50D4B">
        <w:rPr>
          <w:rFonts w:ascii="Arial" w:hAnsi="Arial" w:cs="Arial"/>
          <w:color w:val="000000" w:themeColor="text1"/>
        </w:rPr>
        <w:t xml:space="preserve">how </w:t>
      </w:r>
      <w:r w:rsidR="005D10F1" w:rsidRPr="00D50D4B">
        <w:rPr>
          <w:rFonts w:ascii="Arial" w:hAnsi="Arial" w:cs="Arial"/>
          <w:color w:val="000000" w:themeColor="text1"/>
        </w:rPr>
        <w:t>t</w:t>
      </w:r>
      <w:r w:rsidRPr="00D50D4B">
        <w:rPr>
          <w:rFonts w:ascii="Arial" w:hAnsi="Arial" w:cs="Arial"/>
          <w:color w:val="000000" w:themeColor="text1"/>
        </w:rPr>
        <w:t xml:space="preserve">heir </w:t>
      </w:r>
      <w:r w:rsidR="005D10F1" w:rsidRPr="00D50D4B">
        <w:rPr>
          <w:rFonts w:ascii="Arial" w:hAnsi="Arial" w:cs="Arial"/>
          <w:color w:val="000000" w:themeColor="text1"/>
        </w:rPr>
        <w:t>g</w:t>
      </w:r>
      <w:r w:rsidRPr="00D50D4B">
        <w:rPr>
          <w:rFonts w:ascii="Arial" w:hAnsi="Arial" w:cs="Arial"/>
          <w:color w:val="000000" w:themeColor="text1"/>
        </w:rPr>
        <w:t xml:space="preserve">raduation </w:t>
      </w:r>
      <w:r w:rsidR="005D10F1" w:rsidRPr="00D50D4B">
        <w:rPr>
          <w:rFonts w:ascii="Arial" w:hAnsi="Arial" w:cs="Arial"/>
          <w:color w:val="000000" w:themeColor="text1"/>
        </w:rPr>
        <w:t>c</w:t>
      </w:r>
      <w:r w:rsidRPr="00D50D4B">
        <w:rPr>
          <w:rFonts w:ascii="Arial" w:hAnsi="Arial" w:cs="Arial"/>
          <w:color w:val="000000" w:themeColor="text1"/>
        </w:rPr>
        <w:t xml:space="preserve">ertificates, </w:t>
      </w:r>
    </w:p>
    <w:p w14:paraId="4161442D" w14:textId="1D0668B5" w:rsidR="00FC0603" w:rsidRPr="00D50D4B" w:rsidRDefault="005D10F1" w:rsidP="00C15D8E">
      <w:pPr>
        <w:spacing w:after="0" w:line="240" w:lineRule="auto"/>
        <w:contextualSpacing/>
        <w:jc w:val="center"/>
        <w:rPr>
          <w:rFonts w:ascii="Arial" w:hAnsi="Arial" w:cs="Arial"/>
          <w:color w:val="000000" w:themeColor="text1"/>
        </w:rPr>
      </w:pPr>
      <w:r w:rsidRPr="00D50D4B">
        <w:rPr>
          <w:rFonts w:ascii="Arial" w:hAnsi="Arial" w:cs="Arial"/>
          <w:color w:val="000000" w:themeColor="text1"/>
        </w:rPr>
        <w:t>w</w:t>
      </w:r>
      <w:r w:rsidR="00294887" w:rsidRPr="00D50D4B">
        <w:rPr>
          <w:rFonts w:ascii="Arial" w:hAnsi="Arial" w:cs="Arial"/>
          <w:color w:val="000000" w:themeColor="text1"/>
        </w:rPr>
        <w:t xml:space="preserve">hile </w:t>
      </w:r>
      <w:r w:rsidRPr="00D50D4B">
        <w:rPr>
          <w:rFonts w:ascii="Arial" w:hAnsi="Arial" w:cs="Arial"/>
          <w:color w:val="000000" w:themeColor="text1"/>
        </w:rPr>
        <w:t>j</w:t>
      </w:r>
      <w:r w:rsidR="00294887" w:rsidRPr="00D50D4B">
        <w:rPr>
          <w:rFonts w:ascii="Arial" w:hAnsi="Arial" w:cs="Arial"/>
          <w:color w:val="000000" w:themeColor="text1"/>
        </w:rPr>
        <w:t xml:space="preserve">oined by </w:t>
      </w:r>
      <w:r w:rsidRPr="00D50D4B">
        <w:rPr>
          <w:rFonts w:ascii="Arial" w:hAnsi="Arial" w:cs="Arial"/>
          <w:color w:val="000000" w:themeColor="text1"/>
        </w:rPr>
        <w:t>p</w:t>
      </w:r>
      <w:r w:rsidR="00294887" w:rsidRPr="00D50D4B">
        <w:rPr>
          <w:rFonts w:ascii="Arial" w:hAnsi="Arial" w:cs="Arial"/>
          <w:color w:val="000000" w:themeColor="text1"/>
        </w:rPr>
        <w:t xml:space="preserve">rogram </w:t>
      </w:r>
      <w:r w:rsidRPr="00D50D4B">
        <w:rPr>
          <w:rFonts w:ascii="Arial" w:hAnsi="Arial" w:cs="Arial"/>
          <w:color w:val="000000" w:themeColor="text1"/>
        </w:rPr>
        <w:t>o</w:t>
      </w:r>
      <w:r w:rsidR="00294887" w:rsidRPr="00D50D4B">
        <w:rPr>
          <w:rFonts w:ascii="Arial" w:hAnsi="Arial" w:cs="Arial"/>
          <w:color w:val="000000" w:themeColor="text1"/>
        </w:rPr>
        <w:t>fficials</w:t>
      </w:r>
      <w:r w:rsidR="168F1AE4" w:rsidRPr="00D50D4B">
        <w:rPr>
          <w:rFonts w:ascii="Arial" w:hAnsi="Arial" w:cs="Arial"/>
          <w:color w:val="000000" w:themeColor="text1"/>
        </w:rPr>
        <w:t>.</w:t>
      </w:r>
    </w:p>
    <w:p w14:paraId="6CF97DAE" w14:textId="77777777" w:rsidR="00C15D8E" w:rsidRPr="00D50D4B" w:rsidRDefault="00C15D8E" w:rsidP="00C15D8E">
      <w:pPr>
        <w:keepNext/>
        <w:spacing w:after="0" w:line="240" w:lineRule="auto"/>
        <w:contextualSpacing/>
        <w:rPr>
          <w:rFonts w:ascii="Arial" w:hAnsi="Arial" w:cs="Arial"/>
          <w:color w:val="000000" w:themeColor="text1"/>
        </w:rPr>
      </w:pPr>
    </w:p>
    <w:p w14:paraId="490D8319" w14:textId="77777777" w:rsidR="00C15D8E" w:rsidRPr="00D50D4B" w:rsidRDefault="00C15D8E" w:rsidP="00C15D8E">
      <w:pPr>
        <w:keepNext/>
        <w:spacing w:after="0" w:line="240" w:lineRule="auto"/>
        <w:contextualSpacing/>
        <w:rPr>
          <w:rFonts w:ascii="Arial" w:hAnsi="Arial" w:cs="Arial"/>
          <w:color w:val="000000" w:themeColor="text1"/>
        </w:rPr>
      </w:pPr>
    </w:p>
    <w:p w14:paraId="6F5CD9C1" w14:textId="1C27E855" w:rsidR="004A78FC" w:rsidRPr="00D50D4B" w:rsidRDefault="00243FD6" w:rsidP="00C15D8E">
      <w:pPr>
        <w:keepNext/>
        <w:spacing w:after="0" w:line="240" w:lineRule="auto"/>
        <w:contextualSpacing/>
        <w:rPr>
          <w:rFonts w:ascii="Arial" w:hAnsi="Arial" w:cs="Arial"/>
          <w:color w:val="000000" w:themeColor="text1"/>
        </w:rPr>
      </w:pPr>
      <w:r w:rsidRPr="00D50D4B">
        <w:rPr>
          <w:rFonts w:ascii="Arial" w:hAnsi="Arial" w:cs="Arial"/>
          <w:color w:val="000000" w:themeColor="text1"/>
        </w:rPr>
        <w:t xml:space="preserve">Combining in-person and virtual training sessions with a practical, project-based approach, the </w:t>
      </w:r>
      <w:r w:rsidR="00294887" w:rsidRPr="00D50D4B">
        <w:rPr>
          <w:rFonts w:ascii="Arial" w:hAnsi="Arial" w:cs="Arial"/>
          <w:color w:val="000000" w:themeColor="text1"/>
        </w:rPr>
        <w:t>a</w:t>
      </w:r>
      <w:r w:rsidRPr="00D50D4B">
        <w:rPr>
          <w:rFonts w:ascii="Arial" w:hAnsi="Arial" w:cs="Arial"/>
          <w:color w:val="000000" w:themeColor="text1"/>
        </w:rPr>
        <w:t xml:space="preserve">cademy </w:t>
      </w:r>
      <w:r w:rsidR="00294887" w:rsidRPr="00D50D4B">
        <w:rPr>
          <w:rFonts w:ascii="Arial" w:hAnsi="Arial" w:cs="Arial"/>
          <w:color w:val="000000" w:themeColor="text1"/>
        </w:rPr>
        <w:t>showed r</w:t>
      </w:r>
      <w:r w:rsidRPr="00D50D4B">
        <w:rPr>
          <w:rFonts w:ascii="Arial" w:hAnsi="Arial" w:cs="Arial"/>
          <w:color w:val="000000" w:themeColor="text1"/>
        </w:rPr>
        <w:t>eal value</w:t>
      </w:r>
      <w:r w:rsidR="00E81BC1" w:rsidRPr="00D50D4B">
        <w:rPr>
          <w:rFonts w:ascii="Arial" w:hAnsi="Arial" w:cs="Arial"/>
          <w:color w:val="000000" w:themeColor="text1"/>
        </w:rPr>
        <w:t xml:space="preserve"> </w:t>
      </w:r>
      <w:r w:rsidRPr="00D50D4B">
        <w:rPr>
          <w:rFonts w:ascii="Arial" w:hAnsi="Arial" w:cs="Arial"/>
          <w:color w:val="000000" w:themeColor="text1"/>
        </w:rPr>
        <w:t>to contractors aiming to grow their skills, network with peers, and stay current on industry trends.</w:t>
      </w:r>
    </w:p>
    <w:p w14:paraId="7C2AFF19" w14:textId="77777777" w:rsidR="00C15D8E" w:rsidRPr="00D50D4B" w:rsidRDefault="00C15D8E" w:rsidP="00C15D8E">
      <w:pPr>
        <w:keepNext/>
        <w:spacing w:after="0" w:line="240" w:lineRule="auto"/>
        <w:contextualSpacing/>
        <w:rPr>
          <w:rFonts w:ascii="Arial" w:hAnsi="Arial" w:cs="Arial"/>
          <w:color w:val="000000" w:themeColor="text1"/>
        </w:rPr>
      </w:pPr>
    </w:p>
    <w:p w14:paraId="14E4A9B7" w14:textId="77777777" w:rsidR="00B23871" w:rsidRPr="00D50D4B" w:rsidRDefault="00B23871" w:rsidP="00B23871">
      <w:pPr>
        <w:spacing w:before="100" w:beforeAutospacing="1" w:after="100" w:afterAutospacing="1" w:line="240" w:lineRule="auto"/>
        <w:jc w:val="center"/>
        <w:rPr>
          <w:rFonts w:ascii="Times New Roman" w:eastAsia="Times New Roman" w:hAnsi="Times New Roman" w:cs="Times New Roman"/>
          <w:color w:val="000000" w:themeColor="text1"/>
          <w:lang w:eastAsia="en-US"/>
        </w:rPr>
      </w:pPr>
      <w:r w:rsidRPr="00D50D4B">
        <w:rPr>
          <w:rFonts w:ascii="Times New Roman" w:eastAsia="Times New Roman" w:hAnsi="Times New Roman" w:cs="Times New Roman"/>
          <w:noProof/>
          <w:color w:val="000000" w:themeColor="text1"/>
          <w:lang w:eastAsia="en-US"/>
        </w:rPr>
        <w:drawing>
          <wp:inline distT="0" distB="0" distL="0" distR="0" wp14:anchorId="234F8A34" wp14:editId="3F54F7C4">
            <wp:extent cx="3931920" cy="280370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1920" cy="2803708"/>
                    </a:xfrm>
                    <a:prstGeom prst="rect">
                      <a:avLst/>
                    </a:prstGeom>
                    <a:noFill/>
                    <a:ln>
                      <a:noFill/>
                    </a:ln>
                  </pic:spPr>
                </pic:pic>
              </a:graphicData>
            </a:graphic>
          </wp:inline>
        </w:drawing>
      </w:r>
    </w:p>
    <w:p w14:paraId="1A4DF641" w14:textId="77777777" w:rsidR="00045315" w:rsidRPr="00D50D4B" w:rsidRDefault="00045315" w:rsidP="00C15D8E">
      <w:pPr>
        <w:spacing w:after="0" w:line="240" w:lineRule="auto"/>
        <w:contextualSpacing/>
        <w:jc w:val="center"/>
        <w:rPr>
          <w:rFonts w:ascii="Arial" w:hAnsi="Arial" w:cs="Arial"/>
          <w:color w:val="000000" w:themeColor="text1"/>
        </w:rPr>
      </w:pPr>
      <w:r w:rsidRPr="00D50D4B">
        <w:rPr>
          <w:rFonts w:ascii="Arial" w:hAnsi="Arial" w:cs="Arial"/>
          <w:color w:val="000000" w:themeColor="text1"/>
        </w:rPr>
        <w:t>"The presenters and the course were great.  They opened</w:t>
      </w:r>
    </w:p>
    <w:p w14:paraId="33C69BA9" w14:textId="77777777" w:rsidR="00045315" w:rsidRPr="00D50D4B" w:rsidRDefault="00045315" w:rsidP="00C15D8E">
      <w:pPr>
        <w:spacing w:after="0" w:line="240" w:lineRule="auto"/>
        <w:contextualSpacing/>
        <w:jc w:val="center"/>
        <w:rPr>
          <w:rFonts w:ascii="Arial" w:hAnsi="Arial" w:cs="Arial"/>
          <w:color w:val="000000" w:themeColor="text1"/>
        </w:rPr>
      </w:pPr>
      <w:r w:rsidRPr="00D50D4B">
        <w:rPr>
          <w:rFonts w:ascii="Arial" w:hAnsi="Arial" w:cs="Arial"/>
          <w:color w:val="000000" w:themeColor="text1"/>
        </w:rPr>
        <w:t>my eyes to how the contracts work and how they structure</w:t>
      </w:r>
    </w:p>
    <w:p w14:paraId="6B4CA660" w14:textId="037A2D4B" w:rsidR="00045315" w:rsidRPr="00D50D4B" w:rsidRDefault="00045315" w:rsidP="00C15D8E">
      <w:pPr>
        <w:spacing w:after="0" w:line="240" w:lineRule="auto"/>
        <w:contextualSpacing/>
        <w:jc w:val="center"/>
        <w:rPr>
          <w:rFonts w:ascii="Arial" w:hAnsi="Arial" w:cs="Arial"/>
          <w:color w:val="000000" w:themeColor="text1"/>
        </w:rPr>
      </w:pPr>
      <w:r w:rsidRPr="00D50D4B">
        <w:rPr>
          <w:rFonts w:ascii="Arial" w:hAnsi="Arial" w:cs="Arial"/>
          <w:color w:val="000000" w:themeColor="text1"/>
        </w:rPr>
        <w:t xml:space="preserve">their estimates,” said </w:t>
      </w:r>
      <w:r w:rsidR="004A78FC" w:rsidRPr="00D50D4B">
        <w:rPr>
          <w:rFonts w:ascii="Arial" w:hAnsi="Arial" w:cs="Arial"/>
          <w:color w:val="000000" w:themeColor="text1"/>
        </w:rPr>
        <w:t xml:space="preserve">Brian Bois, </w:t>
      </w:r>
      <w:r w:rsidR="005D10F1" w:rsidRPr="00D50D4B">
        <w:rPr>
          <w:rFonts w:ascii="Arial" w:hAnsi="Arial" w:cs="Arial"/>
          <w:color w:val="000000" w:themeColor="text1"/>
        </w:rPr>
        <w:t>o</w:t>
      </w:r>
      <w:r w:rsidR="004A78FC" w:rsidRPr="00D50D4B">
        <w:rPr>
          <w:rFonts w:ascii="Arial" w:hAnsi="Arial" w:cs="Arial"/>
          <w:color w:val="000000" w:themeColor="text1"/>
        </w:rPr>
        <w:t xml:space="preserve">wner </w:t>
      </w:r>
      <w:r w:rsidR="005D10F1" w:rsidRPr="00D50D4B">
        <w:rPr>
          <w:rFonts w:ascii="Arial" w:hAnsi="Arial" w:cs="Arial"/>
          <w:color w:val="000000" w:themeColor="text1"/>
        </w:rPr>
        <w:t>and C</w:t>
      </w:r>
      <w:r w:rsidR="004A78FC" w:rsidRPr="00D50D4B">
        <w:rPr>
          <w:rFonts w:ascii="Arial" w:hAnsi="Arial" w:cs="Arial"/>
          <w:color w:val="000000" w:themeColor="text1"/>
        </w:rPr>
        <w:t>EO of Image</w:t>
      </w:r>
    </w:p>
    <w:p w14:paraId="5C2A3BC0" w14:textId="7697AB61" w:rsidR="2369EF12" w:rsidRPr="00D50D4B" w:rsidRDefault="004A78FC" w:rsidP="00C15D8E">
      <w:pPr>
        <w:spacing w:after="0" w:line="240" w:lineRule="auto"/>
        <w:contextualSpacing/>
        <w:jc w:val="center"/>
        <w:rPr>
          <w:rFonts w:ascii="Arial" w:hAnsi="Arial" w:cs="Arial"/>
          <w:color w:val="000000" w:themeColor="text1"/>
        </w:rPr>
      </w:pPr>
      <w:r w:rsidRPr="00D50D4B">
        <w:rPr>
          <w:rFonts w:ascii="Arial" w:hAnsi="Arial" w:cs="Arial"/>
          <w:color w:val="000000" w:themeColor="text1"/>
        </w:rPr>
        <w:t>Electric</w:t>
      </w:r>
      <w:r w:rsidR="00045315" w:rsidRPr="00D50D4B">
        <w:rPr>
          <w:rFonts w:ascii="Arial" w:hAnsi="Arial" w:cs="Arial"/>
          <w:color w:val="000000" w:themeColor="text1"/>
        </w:rPr>
        <w:t>, shown with his graduation certificate.</w:t>
      </w:r>
    </w:p>
    <w:p w14:paraId="35CACFBB" w14:textId="77777777" w:rsidR="00C15D8E" w:rsidRPr="00D50D4B" w:rsidRDefault="00C15D8E" w:rsidP="00C15D8E">
      <w:pPr>
        <w:spacing w:after="0" w:line="240" w:lineRule="auto"/>
        <w:ind w:left="-20" w:right="-20"/>
        <w:contextualSpacing/>
        <w:rPr>
          <w:rFonts w:ascii="Arial" w:hAnsi="Arial" w:cs="Arial"/>
          <w:color w:val="000000" w:themeColor="text1"/>
        </w:rPr>
      </w:pPr>
    </w:p>
    <w:p w14:paraId="4AADDCE6" w14:textId="77777777" w:rsidR="00B23871" w:rsidRPr="00D50D4B" w:rsidRDefault="00B23871" w:rsidP="00C15D8E">
      <w:pPr>
        <w:spacing w:after="0" w:line="240" w:lineRule="auto"/>
        <w:ind w:left="-20" w:right="-20"/>
        <w:contextualSpacing/>
        <w:rPr>
          <w:rFonts w:ascii="Arial" w:hAnsi="Arial" w:cs="Arial"/>
          <w:color w:val="000000" w:themeColor="text1"/>
        </w:rPr>
      </w:pPr>
    </w:p>
    <w:p w14:paraId="57FC0EA8" w14:textId="62755795" w:rsidR="00E81BC1" w:rsidRPr="00D50D4B" w:rsidRDefault="325ADDE4" w:rsidP="00C15D8E">
      <w:pPr>
        <w:spacing w:after="0" w:line="240" w:lineRule="auto"/>
        <w:ind w:left="-20" w:right="-20"/>
        <w:contextualSpacing/>
        <w:rPr>
          <w:rFonts w:ascii="Arial" w:hAnsi="Arial" w:cs="Arial"/>
          <w:color w:val="000000" w:themeColor="text1"/>
        </w:rPr>
      </w:pPr>
      <w:r w:rsidRPr="00D50D4B">
        <w:rPr>
          <w:rFonts w:ascii="Arial" w:hAnsi="Arial" w:cs="Arial"/>
          <w:color w:val="000000" w:themeColor="text1"/>
        </w:rPr>
        <w:t xml:space="preserve">One graduate was </w:t>
      </w:r>
      <w:r w:rsidR="004A78FC" w:rsidRPr="00D50D4B">
        <w:rPr>
          <w:rFonts w:ascii="Arial" w:hAnsi="Arial" w:cs="Arial"/>
          <w:color w:val="000000" w:themeColor="text1"/>
        </w:rPr>
        <w:t>Brian</w:t>
      </w:r>
      <w:r w:rsidR="3C0161AC" w:rsidRPr="00D50D4B">
        <w:rPr>
          <w:rFonts w:ascii="Arial" w:hAnsi="Arial" w:cs="Arial"/>
          <w:color w:val="000000" w:themeColor="text1"/>
        </w:rPr>
        <w:t xml:space="preserve"> </w:t>
      </w:r>
      <w:r w:rsidR="004A78FC" w:rsidRPr="00D50D4B">
        <w:rPr>
          <w:rFonts w:ascii="Arial" w:hAnsi="Arial" w:cs="Arial"/>
          <w:color w:val="000000" w:themeColor="text1"/>
        </w:rPr>
        <w:t>Bois</w:t>
      </w:r>
      <w:r w:rsidRPr="00D50D4B">
        <w:rPr>
          <w:rFonts w:ascii="Arial" w:hAnsi="Arial" w:cs="Arial"/>
          <w:color w:val="000000" w:themeColor="text1"/>
        </w:rPr>
        <w:t xml:space="preserve">, </w:t>
      </w:r>
      <w:r w:rsidR="005D10F1" w:rsidRPr="00D50D4B">
        <w:rPr>
          <w:rFonts w:ascii="Arial" w:hAnsi="Arial" w:cs="Arial"/>
          <w:color w:val="000000" w:themeColor="text1"/>
        </w:rPr>
        <w:t>o</w:t>
      </w:r>
      <w:r w:rsidRPr="00D50D4B">
        <w:rPr>
          <w:rFonts w:ascii="Arial" w:hAnsi="Arial" w:cs="Arial"/>
          <w:color w:val="000000" w:themeColor="text1"/>
        </w:rPr>
        <w:t xml:space="preserve">wner </w:t>
      </w:r>
      <w:r w:rsidR="005D10F1" w:rsidRPr="00D50D4B">
        <w:rPr>
          <w:rFonts w:ascii="Arial" w:hAnsi="Arial" w:cs="Arial"/>
          <w:color w:val="000000" w:themeColor="text1"/>
        </w:rPr>
        <w:t>and C</w:t>
      </w:r>
      <w:r w:rsidRPr="00D50D4B">
        <w:rPr>
          <w:rFonts w:ascii="Arial" w:hAnsi="Arial" w:cs="Arial"/>
          <w:color w:val="000000" w:themeColor="text1"/>
        </w:rPr>
        <w:t xml:space="preserve">EO of </w:t>
      </w:r>
      <w:r w:rsidR="004A78FC" w:rsidRPr="00D50D4B">
        <w:rPr>
          <w:rFonts w:ascii="Arial" w:hAnsi="Arial" w:cs="Arial"/>
          <w:color w:val="000000" w:themeColor="text1"/>
        </w:rPr>
        <w:t xml:space="preserve">Image Electric. </w:t>
      </w:r>
      <w:r w:rsidR="00294887" w:rsidRPr="00D50D4B">
        <w:rPr>
          <w:rFonts w:ascii="Arial" w:hAnsi="Arial" w:cs="Arial"/>
          <w:color w:val="000000" w:themeColor="text1"/>
        </w:rPr>
        <w:t xml:space="preserve"> </w:t>
      </w:r>
      <w:r w:rsidRPr="00D50D4B">
        <w:rPr>
          <w:rFonts w:ascii="Arial" w:hAnsi="Arial" w:cs="Arial"/>
          <w:color w:val="000000" w:themeColor="text1"/>
        </w:rPr>
        <w:t xml:space="preserve">Mr. </w:t>
      </w:r>
      <w:r w:rsidR="004A78FC" w:rsidRPr="00D50D4B">
        <w:rPr>
          <w:rFonts w:ascii="Arial" w:hAnsi="Arial" w:cs="Arial"/>
          <w:color w:val="000000" w:themeColor="text1"/>
        </w:rPr>
        <w:t>Bois</w:t>
      </w:r>
      <w:r w:rsidRPr="00D50D4B">
        <w:rPr>
          <w:rFonts w:ascii="Arial" w:hAnsi="Arial" w:cs="Arial"/>
          <w:color w:val="000000" w:themeColor="text1"/>
        </w:rPr>
        <w:t xml:space="preserve">, while reflecting on </w:t>
      </w:r>
      <w:r w:rsidR="7B481ABF" w:rsidRPr="00D50D4B">
        <w:rPr>
          <w:rFonts w:ascii="Arial" w:hAnsi="Arial" w:cs="Arial"/>
          <w:color w:val="000000" w:themeColor="text1"/>
        </w:rPr>
        <w:t>h</w:t>
      </w:r>
      <w:r w:rsidR="00294887" w:rsidRPr="00D50D4B">
        <w:rPr>
          <w:rFonts w:ascii="Arial" w:hAnsi="Arial" w:cs="Arial"/>
          <w:color w:val="000000" w:themeColor="text1"/>
        </w:rPr>
        <w:t xml:space="preserve">is </w:t>
      </w:r>
      <w:r w:rsidRPr="00D50D4B">
        <w:rPr>
          <w:rFonts w:ascii="Arial" w:hAnsi="Arial" w:cs="Arial"/>
          <w:color w:val="000000" w:themeColor="text1"/>
        </w:rPr>
        <w:t>experience in the program said</w:t>
      </w:r>
      <w:r w:rsidR="6E603D29" w:rsidRPr="00D50D4B">
        <w:rPr>
          <w:rFonts w:ascii="Arial" w:hAnsi="Arial" w:cs="Arial"/>
          <w:color w:val="000000" w:themeColor="text1"/>
        </w:rPr>
        <w:t>, "</w:t>
      </w:r>
      <w:r w:rsidR="004A78FC" w:rsidRPr="00D50D4B">
        <w:rPr>
          <w:rFonts w:ascii="Arial" w:hAnsi="Arial" w:cs="Arial"/>
          <w:color w:val="000000" w:themeColor="text1"/>
        </w:rPr>
        <w:t xml:space="preserve">The presenters and </w:t>
      </w:r>
      <w:r w:rsidR="00294887" w:rsidRPr="00D50D4B">
        <w:rPr>
          <w:rFonts w:ascii="Arial" w:hAnsi="Arial" w:cs="Arial"/>
          <w:color w:val="000000" w:themeColor="text1"/>
        </w:rPr>
        <w:t xml:space="preserve">the </w:t>
      </w:r>
      <w:r w:rsidR="004A78FC" w:rsidRPr="00D50D4B">
        <w:rPr>
          <w:rFonts w:ascii="Arial" w:hAnsi="Arial" w:cs="Arial"/>
          <w:color w:val="000000" w:themeColor="text1"/>
        </w:rPr>
        <w:t xml:space="preserve">course were great. </w:t>
      </w:r>
      <w:r w:rsidR="00294887" w:rsidRPr="00D50D4B">
        <w:rPr>
          <w:rFonts w:ascii="Arial" w:hAnsi="Arial" w:cs="Arial"/>
          <w:color w:val="000000" w:themeColor="text1"/>
        </w:rPr>
        <w:t xml:space="preserve"> </w:t>
      </w:r>
      <w:r w:rsidR="004A78FC" w:rsidRPr="00D50D4B">
        <w:rPr>
          <w:rFonts w:ascii="Arial" w:hAnsi="Arial" w:cs="Arial"/>
          <w:color w:val="000000" w:themeColor="text1"/>
        </w:rPr>
        <w:t>They opened my eyes to how the contracts work and how they structure their estimates</w:t>
      </w:r>
      <w:r w:rsidR="00294887" w:rsidRPr="00D50D4B">
        <w:rPr>
          <w:rFonts w:ascii="Arial" w:hAnsi="Arial" w:cs="Arial"/>
          <w:color w:val="000000" w:themeColor="text1"/>
        </w:rPr>
        <w:t>.  I</w:t>
      </w:r>
      <w:r w:rsidR="004A78FC" w:rsidRPr="00D50D4B">
        <w:rPr>
          <w:rFonts w:ascii="Arial" w:hAnsi="Arial" w:cs="Arial"/>
          <w:color w:val="000000" w:themeColor="text1"/>
        </w:rPr>
        <w:t xml:space="preserve">t was all very new to me, including how </w:t>
      </w:r>
      <w:r w:rsidR="009D17C1" w:rsidRPr="00D50D4B">
        <w:rPr>
          <w:rFonts w:ascii="Arial" w:hAnsi="Arial" w:cs="Arial"/>
          <w:color w:val="000000" w:themeColor="text1"/>
        </w:rPr>
        <w:t xml:space="preserve">public works </w:t>
      </w:r>
      <w:proofErr w:type="gramStart"/>
      <w:r w:rsidR="004A78FC" w:rsidRPr="00D50D4B">
        <w:rPr>
          <w:rFonts w:ascii="Arial" w:hAnsi="Arial" w:cs="Arial"/>
          <w:color w:val="000000" w:themeColor="text1"/>
        </w:rPr>
        <w:t>operates</w:t>
      </w:r>
      <w:proofErr w:type="gramEnd"/>
      <w:r w:rsidR="004A78FC" w:rsidRPr="00D50D4B">
        <w:rPr>
          <w:rFonts w:ascii="Arial" w:hAnsi="Arial" w:cs="Arial"/>
          <w:color w:val="000000" w:themeColor="text1"/>
        </w:rPr>
        <w:t xml:space="preserve"> and puts their bids together. The class was well organized; they handled everything nicely with </w:t>
      </w:r>
      <w:r w:rsidR="002B309F" w:rsidRPr="00D50D4B">
        <w:rPr>
          <w:rFonts w:ascii="Arial" w:hAnsi="Arial" w:cs="Arial"/>
          <w:color w:val="000000" w:themeColor="text1"/>
        </w:rPr>
        <w:t>the</w:t>
      </w:r>
      <w:r w:rsidR="004A78FC" w:rsidRPr="00D50D4B">
        <w:rPr>
          <w:rFonts w:ascii="Arial" w:hAnsi="Arial" w:cs="Arial"/>
          <w:color w:val="000000" w:themeColor="text1"/>
        </w:rPr>
        <w:t xml:space="preserve"> meetings, shared files, and so on</w:t>
      </w:r>
      <w:r w:rsidR="00294887" w:rsidRPr="00D50D4B">
        <w:rPr>
          <w:rFonts w:ascii="Arial" w:hAnsi="Arial" w:cs="Arial"/>
          <w:color w:val="000000" w:themeColor="text1"/>
        </w:rPr>
        <w:t>.</w:t>
      </w:r>
      <w:r w:rsidR="5B088E7C" w:rsidRPr="00D50D4B">
        <w:rPr>
          <w:rFonts w:ascii="Arial" w:hAnsi="Arial" w:cs="Arial"/>
          <w:color w:val="000000" w:themeColor="text1"/>
        </w:rPr>
        <w:t>”</w:t>
      </w:r>
    </w:p>
    <w:p w14:paraId="549B6928" w14:textId="77777777" w:rsidR="00C15D8E" w:rsidRPr="00D50D4B" w:rsidRDefault="00C15D8E" w:rsidP="00C15D8E">
      <w:pPr>
        <w:spacing w:after="0" w:line="240" w:lineRule="auto"/>
        <w:ind w:left="-20" w:right="-20"/>
        <w:contextualSpacing/>
        <w:rPr>
          <w:rFonts w:ascii="Arial" w:hAnsi="Arial" w:cs="Arial"/>
          <w:color w:val="000000" w:themeColor="text1"/>
        </w:rPr>
      </w:pPr>
    </w:p>
    <w:p w14:paraId="7F577D90" w14:textId="77777777" w:rsidR="00B23871" w:rsidRPr="00D50D4B" w:rsidRDefault="00B23871" w:rsidP="00B23871">
      <w:pPr>
        <w:spacing w:before="100" w:beforeAutospacing="1" w:after="100" w:afterAutospacing="1" w:line="240" w:lineRule="auto"/>
        <w:jc w:val="center"/>
        <w:rPr>
          <w:rFonts w:ascii="Times New Roman" w:eastAsia="Times New Roman" w:hAnsi="Times New Roman" w:cs="Times New Roman"/>
          <w:color w:val="000000" w:themeColor="text1"/>
          <w:lang w:eastAsia="en-US"/>
        </w:rPr>
      </w:pPr>
      <w:r w:rsidRPr="00D50D4B">
        <w:rPr>
          <w:rFonts w:ascii="Times New Roman" w:eastAsia="Times New Roman" w:hAnsi="Times New Roman" w:cs="Times New Roman"/>
          <w:noProof/>
          <w:color w:val="000000" w:themeColor="text1"/>
          <w:lang w:eastAsia="en-US"/>
        </w:rPr>
        <w:lastRenderedPageBreak/>
        <w:drawing>
          <wp:inline distT="0" distB="0" distL="0" distR="0" wp14:anchorId="5A78F39F" wp14:editId="5E9CC596">
            <wp:extent cx="4114800" cy="3023168"/>
            <wp:effectExtent l="0" t="0" r="0" b="635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14800" cy="3023168"/>
                    </a:xfrm>
                    <a:prstGeom prst="rect">
                      <a:avLst/>
                    </a:prstGeom>
                    <a:noFill/>
                    <a:ln>
                      <a:noFill/>
                    </a:ln>
                  </pic:spPr>
                </pic:pic>
              </a:graphicData>
            </a:graphic>
          </wp:inline>
        </w:drawing>
      </w:r>
    </w:p>
    <w:p w14:paraId="36E2B2AA" w14:textId="77777777" w:rsidR="00045315" w:rsidRPr="00D50D4B" w:rsidRDefault="00045315" w:rsidP="00C15D8E">
      <w:pPr>
        <w:spacing w:after="0" w:line="240" w:lineRule="auto"/>
        <w:contextualSpacing/>
        <w:jc w:val="center"/>
        <w:rPr>
          <w:rFonts w:ascii="Arial" w:hAnsi="Arial" w:cs="Arial"/>
          <w:color w:val="000000" w:themeColor="text1"/>
        </w:rPr>
      </w:pPr>
      <w:r w:rsidRPr="00D50D4B">
        <w:rPr>
          <w:rFonts w:ascii="Arial" w:hAnsi="Arial" w:cs="Arial"/>
          <w:color w:val="000000" w:themeColor="text1"/>
        </w:rPr>
        <w:t>“The training, the material, and everything was helpful</w:t>
      </w:r>
    </w:p>
    <w:p w14:paraId="583E40D2" w14:textId="77777777" w:rsidR="00045315" w:rsidRPr="00D50D4B" w:rsidRDefault="00045315" w:rsidP="00C15D8E">
      <w:pPr>
        <w:spacing w:after="0" w:line="240" w:lineRule="auto"/>
        <w:contextualSpacing/>
        <w:jc w:val="center"/>
        <w:rPr>
          <w:rFonts w:ascii="Arial" w:hAnsi="Arial" w:cs="Arial"/>
          <w:color w:val="000000" w:themeColor="text1"/>
        </w:rPr>
      </w:pPr>
      <w:r w:rsidRPr="00D50D4B">
        <w:rPr>
          <w:rFonts w:ascii="Arial" w:hAnsi="Arial" w:cs="Arial"/>
          <w:color w:val="000000" w:themeColor="text1"/>
        </w:rPr>
        <w:t xml:space="preserve">and very trustworthy for me,” </w:t>
      </w:r>
      <w:proofErr w:type="gramStart"/>
      <w:r w:rsidRPr="00D50D4B">
        <w:rPr>
          <w:rFonts w:ascii="Arial" w:hAnsi="Arial" w:cs="Arial"/>
          <w:color w:val="000000" w:themeColor="text1"/>
        </w:rPr>
        <w:t xml:space="preserve">said  </w:t>
      </w:r>
      <w:r w:rsidR="00E81BC1" w:rsidRPr="00D50D4B">
        <w:rPr>
          <w:rFonts w:ascii="Arial" w:hAnsi="Arial" w:cs="Arial"/>
          <w:color w:val="000000" w:themeColor="text1"/>
        </w:rPr>
        <w:t>Wahid</w:t>
      </w:r>
      <w:proofErr w:type="gramEnd"/>
      <w:r w:rsidR="00E81BC1" w:rsidRPr="00D50D4B">
        <w:rPr>
          <w:rFonts w:ascii="Arial" w:hAnsi="Arial" w:cs="Arial"/>
          <w:color w:val="000000" w:themeColor="text1"/>
        </w:rPr>
        <w:t xml:space="preserve"> Sabawoon,</w:t>
      </w:r>
    </w:p>
    <w:p w14:paraId="0ABF09E1" w14:textId="2842C6A1" w:rsidR="00045315" w:rsidRPr="00D50D4B" w:rsidRDefault="009D17C1" w:rsidP="00C15D8E">
      <w:pPr>
        <w:spacing w:after="0" w:line="240" w:lineRule="auto"/>
        <w:contextualSpacing/>
        <w:jc w:val="center"/>
        <w:rPr>
          <w:rFonts w:ascii="Arial" w:hAnsi="Arial" w:cs="Arial"/>
          <w:color w:val="000000" w:themeColor="text1"/>
        </w:rPr>
      </w:pPr>
      <w:r w:rsidRPr="00D50D4B">
        <w:rPr>
          <w:rFonts w:ascii="Arial" w:hAnsi="Arial" w:cs="Arial"/>
          <w:color w:val="000000" w:themeColor="text1"/>
        </w:rPr>
        <w:t>o</w:t>
      </w:r>
      <w:r w:rsidR="00E81BC1" w:rsidRPr="00D50D4B">
        <w:rPr>
          <w:rFonts w:ascii="Arial" w:hAnsi="Arial" w:cs="Arial"/>
          <w:color w:val="000000" w:themeColor="text1"/>
        </w:rPr>
        <w:t xml:space="preserve">wner </w:t>
      </w:r>
      <w:r w:rsidRPr="00D50D4B">
        <w:rPr>
          <w:rFonts w:ascii="Arial" w:hAnsi="Arial" w:cs="Arial"/>
          <w:color w:val="000000" w:themeColor="text1"/>
        </w:rPr>
        <w:t xml:space="preserve">and </w:t>
      </w:r>
      <w:r w:rsidR="00E81BC1" w:rsidRPr="00D50D4B">
        <w:rPr>
          <w:rFonts w:ascii="Arial" w:hAnsi="Arial" w:cs="Arial"/>
          <w:color w:val="000000" w:themeColor="text1"/>
        </w:rPr>
        <w:t xml:space="preserve">CEO of </w:t>
      </w:r>
      <w:proofErr w:type="spellStart"/>
      <w:r w:rsidR="00E81BC1" w:rsidRPr="00D50D4B">
        <w:rPr>
          <w:rFonts w:ascii="Arial" w:hAnsi="Arial" w:cs="Arial"/>
          <w:color w:val="000000" w:themeColor="text1"/>
        </w:rPr>
        <w:t>Daynight</w:t>
      </w:r>
      <w:proofErr w:type="spellEnd"/>
      <w:r w:rsidR="00E81BC1" w:rsidRPr="00D50D4B">
        <w:rPr>
          <w:rFonts w:ascii="Arial" w:hAnsi="Arial" w:cs="Arial"/>
          <w:color w:val="000000" w:themeColor="text1"/>
        </w:rPr>
        <w:t xml:space="preserve"> Power Inc.</w:t>
      </w:r>
      <w:r w:rsidR="00045315" w:rsidRPr="00D50D4B">
        <w:rPr>
          <w:rFonts w:ascii="Arial" w:hAnsi="Arial" w:cs="Arial"/>
          <w:color w:val="000000" w:themeColor="text1"/>
        </w:rPr>
        <w:t>, shown with his</w:t>
      </w:r>
    </w:p>
    <w:p w14:paraId="03C840F0" w14:textId="5DEAAF3D" w:rsidR="00E81BC1" w:rsidRPr="00D50D4B" w:rsidRDefault="00045315" w:rsidP="00C15D8E">
      <w:pPr>
        <w:spacing w:after="0" w:line="240" w:lineRule="auto"/>
        <w:contextualSpacing/>
        <w:jc w:val="center"/>
        <w:rPr>
          <w:rFonts w:ascii="Arial" w:hAnsi="Arial" w:cs="Arial"/>
          <w:color w:val="000000" w:themeColor="text1"/>
        </w:rPr>
      </w:pPr>
      <w:r w:rsidRPr="00D50D4B">
        <w:rPr>
          <w:rFonts w:ascii="Arial" w:hAnsi="Arial" w:cs="Arial"/>
          <w:color w:val="000000" w:themeColor="text1"/>
        </w:rPr>
        <w:t>graduation certificate.</w:t>
      </w:r>
    </w:p>
    <w:p w14:paraId="7413DC9B" w14:textId="77777777" w:rsidR="00C15D8E" w:rsidRPr="00D50D4B" w:rsidRDefault="00C15D8E" w:rsidP="00C15D8E">
      <w:pPr>
        <w:spacing w:after="0" w:line="240" w:lineRule="auto"/>
        <w:contextualSpacing/>
        <w:rPr>
          <w:rFonts w:ascii="Arial" w:hAnsi="Arial" w:cs="Arial"/>
          <w:color w:val="000000" w:themeColor="text1"/>
        </w:rPr>
      </w:pPr>
    </w:p>
    <w:p w14:paraId="2016F4CE" w14:textId="77777777" w:rsidR="00B23871" w:rsidRPr="00D50D4B" w:rsidRDefault="00B23871" w:rsidP="00C15D8E">
      <w:pPr>
        <w:spacing w:after="0" w:line="240" w:lineRule="auto"/>
        <w:contextualSpacing/>
        <w:rPr>
          <w:rFonts w:ascii="Arial" w:hAnsi="Arial" w:cs="Arial"/>
          <w:color w:val="000000" w:themeColor="text1"/>
        </w:rPr>
      </w:pPr>
    </w:p>
    <w:p w14:paraId="248B9AED" w14:textId="7E5F7FE2" w:rsidR="004A78FC" w:rsidRPr="00D50D4B" w:rsidRDefault="6A5ECCE5" w:rsidP="00C15D8E">
      <w:pPr>
        <w:spacing w:after="0" w:line="240" w:lineRule="auto"/>
        <w:contextualSpacing/>
        <w:rPr>
          <w:rFonts w:ascii="Arial" w:eastAsia="Times New Roman" w:hAnsi="Arial" w:cs="Arial"/>
          <w:color w:val="000000" w:themeColor="text1"/>
          <w:lang w:eastAsia="en-US"/>
        </w:rPr>
      </w:pPr>
      <w:r w:rsidRPr="00D50D4B">
        <w:rPr>
          <w:rFonts w:ascii="Arial" w:hAnsi="Arial" w:cs="Arial"/>
          <w:color w:val="000000" w:themeColor="text1"/>
        </w:rPr>
        <w:t xml:space="preserve">Another graduate was </w:t>
      </w:r>
      <w:r w:rsidR="00E81BC1" w:rsidRPr="00D50D4B">
        <w:rPr>
          <w:rFonts w:ascii="Arial" w:hAnsi="Arial" w:cs="Arial"/>
          <w:color w:val="000000" w:themeColor="text1"/>
        </w:rPr>
        <w:t>Wahid Sabawoon</w:t>
      </w:r>
      <w:r w:rsidRPr="00D50D4B">
        <w:rPr>
          <w:rFonts w:ascii="Arial" w:hAnsi="Arial" w:cs="Arial"/>
          <w:color w:val="000000" w:themeColor="text1"/>
        </w:rPr>
        <w:t xml:space="preserve">, </w:t>
      </w:r>
      <w:r w:rsidR="009D17C1" w:rsidRPr="00D50D4B">
        <w:rPr>
          <w:rFonts w:ascii="Arial" w:hAnsi="Arial" w:cs="Arial"/>
          <w:color w:val="000000" w:themeColor="text1"/>
        </w:rPr>
        <w:t xml:space="preserve">owner and CEO </w:t>
      </w:r>
      <w:r w:rsidRPr="00D50D4B">
        <w:rPr>
          <w:rFonts w:ascii="Arial" w:hAnsi="Arial" w:cs="Arial"/>
          <w:color w:val="000000" w:themeColor="text1"/>
        </w:rPr>
        <w:t>of</w:t>
      </w:r>
      <w:r w:rsidR="6B9B2D1C" w:rsidRPr="00D50D4B">
        <w:rPr>
          <w:rFonts w:ascii="Arial" w:hAnsi="Arial" w:cs="Arial"/>
          <w:color w:val="000000" w:themeColor="text1"/>
        </w:rPr>
        <w:t xml:space="preserve"> </w:t>
      </w:r>
      <w:proofErr w:type="spellStart"/>
      <w:r w:rsidR="004A78FC" w:rsidRPr="00D50D4B">
        <w:rPr>
          <w:rFonts w:ascii="Arial" w:eastAsia="Times New Roman" w:hAnsi="Arial" w:cs="Arial"/>
          <w:color w:val="000000" w:themeColor="text1"/>
          <w:lang w:eastAsia="en-US"/>
        </w:rPr>
        <w:t>Daynight</w:t>
      </w:r>
      <w:proofErr w:type="spellEnd"/>
      <w:r w:rsidR="004A78FC" w:rsidRPr="00D50D4B">
        <w:rPr>
          <w:rFonts w:ascii="Arial" w:eastAsia="Times New Roman" w:hAnsi="Arial" w:cs="Arial"/>
          <w:color w:val="000000" w:themeColor="text1"/>
          <w:lang w:eastAsia="en-US"/>
        </w:rPr>
        <w:t xml:space="preserve"> Power Inc</w:t>
      </w:r>
      <w:r w:rsidR="00E81BC1" w:rsidRPr="00D50D4B">
        <w:rPr>
          <w:rFonts w:ascii="Arial" w:eastAsia="Times New Roman" w:hAnsi="Arial" w:cs="Arial"/>
          <w:color w:val="000000" w:themeColor="text1"/>
          <w:lang w:eastAsia="en-US"/>
        </w:rPr>
        <w:t>.</w:t>
      </w:r>
    </w:p>
    <w:p w14:paraId="3E2E97D8" w14:textId="13908BC1" w:rsidR="325ADDE4" w:rsidRPr="00D50D4B" w:rsidRDefault="002F3217" w:rsidP="00C15D8E">
      <w:pPr>
        <w:spacing w:after="0" w:line="240" w:lineRule="auto"/>
        <w:ind w:right="-20"/>
        <w:contextualSpacing/>
        <w:rPr>
          <w:rFonts w:ascii="Arial" w:hAnsi="Arial" w:cs="Arial"/>
          <w:color w:val="000000" w:themeColor="text1"/>
        </w:rPr>
      </w:pPr>
      <w:r w:rsidRPr="00D50D4B">
        <w:rPr>
          <w:rFonts w:ascii="Arial" w:hAnsi="Arial" w:cs="Arial"/>
          <w:color w:val="000000" w:themeColor="text1"/>
        </w:rPr>
        <w:t>Mr. Hayles</w:t>
      </w:r>
      <w:r w:rsidR="666DC5A8" w:rsidRPr="00D50D4B">
        <w:rPr>
          <w:rFonts w:ascii="Arial" w:hAnsi="Arial" w:cs="Arial"/>
          <w:color w:val="000000" w:themeColor="text1"/>
        </w:rPr>
        <w:t xml:space="preserve"> had this to say about his experience in the Academy</w:t>
      </w:r>
      <w:proofErr w:type="gramStart"/>
      <w:r w:rsidR="00045315" w:rsidRPr="00D50D4B">
        <w:rPr>
          <w:rFonts w:ascii="Arial" w:hAnsi="Arial" w:cs="Arial"/>
          <w:color w:val="000000" w:themeColor="text1"/>
        </w:rPr>
        <w:t xml:space="preserve">:  </w:t>
      </w:r>
      <w:r w:rsidR="666DC5A8" w:rsidRPr="00D50D4B">
        <w:rPr>
          <w:rFonts w:ascii="Arial" w:hAnsi="Arial" w:cs="Arial"/>
          <w:color w:val="000000" w:themeColor="text1"/>
        </w:rPr>
        <w:t>“</w:t>
      </w:r>
      <w:proofErr w:type="gramEnd"/>
      <w:r w:rsidR="004A78FC" w:rsidRPr="00D50D4B">
        <w:rPr>
          <w:rFonts w:ascii="Arial" w:hAnsi="Arial" w:cs="Arial"/>
          <w:color w:val="000000" w:themeColor="text1"/>
        </w:rPr>
        <w:t>One of my friends referred your academy to me, and</w:t>
      </w:r>
      <w:r w:rsidR="009D17C1" w:rsidRPr="00D50D4B">
        <w:rPr>
          <w:rFonts w:ascii="Arial" w:hAnsi="Arial" w:cs="Arial"/>
          <w:color w:val="000000" w:themeColor="text1"/>
        </w:rPr>
        <w:t>,</w:t>
      </w:r>
      <w:r w:rsidR="004A78FC" w:rsidRPr="00D50D4B">
        <w:rPr>
          <w:rFonts w:ascii="Arial" w:hAnsi="Arial" w:cs="Arial"/>
          <w:color w:val="000000" w:themeColor="text1"/>
        </w:rPr>
        <w:t xml:space="preserve"> after that</w:t>
      </w:r>
      <w:r w:rsidR="009D17C1" w:rsidRPr="00D50D4B">
        <w:rPr>
          <w:rFonts w:ascii="Arial" w:hAnsi="Arial" w:cs="Arial"/>
          <w:color w:val="000000" w:themeColor="text1"/>
        </w:rPr>
        <w:t>,</w:t>
      </w:r>
      <w:r w:rsidR="004A78FC" w:rsidRPr="00D50D4B">
        <w:rPr>
          <w:rFonts w:ascii="Arial" w:hAnsi="Arial" w:cs="Arial"/>
          <w:color w:val="000000" w:themeColor="text1"/>
        </w:rPr>
        <w:t xml:space="preserve"> I registered for a training. </w:t>
      </w:r>
      <w:r w:rsidR="00045315" w:rsidRPr="00D50D4B">
        <w:rPr>
          <w:rFonts w:ascii="Arial" w:hAnsi="Arial" w:cs="Arial"/>
          <w:color w:val="000000" w:themeColor="text1"/>
        </w:rPr>
        <w:t xml:space="preserve"> </w:t>
      </w:r>
      <w:r w:rsidR="004A78FC" w:rsidRPr="00D50D4B">
        <w:rPr>
          <w:rFonts w:ascii="Arial" w:hAnsi="Arial" w:cs="Arial"/>
          <w:color w:val="000000" w:themeColor="text1"/>
        </w:rPr>
        <w:t>I came to your academy</w:t>
      </w:r>
      <w:r w:rsidR="00045315" w:rsidRPr="00D50D4B">
        <w:rPr>
          <w:rFonts w:ascii="Arial" w:hAnsi="Arial" w:cs="Arial"/>
          <w:color w:val="000000" w:themeColor="text1"/>
        </w:rPr>
        <w:t>,</w:t>
      </w:r>
      <w:r w:rsidR="004A78FC" w:rsidRPr="00D50D4B">
        <w:rPr>
          <w:rFonts w:ascii="Arial" w:hAnsi="Arial" w:cs="Arial"/>
          <w:color w:val="000000" w:themeColor="text1"/>
        </w:rPr>
        <w:t xml:space="preserve"> and I was very happy. </w:t>
      </w:r>
      <w:r w:rsidR="00045315" w:rsidRPr="00D50D4B">
        <w:rPr>
          <w:rFonts w:ascii="Arial" w:hAnsi="Arial" w:cs="Arial"/>
          <w:color w:val="000000" w:themeColor="text1"/>
        </w:rPr>
        <w:t xml:space="preserve"> </w:t>
      </w:r>
      <w:r w:rsidR="004A78FC" w:rsidRPr="00D50D4B">
        <w:rPr>
          <w:rFonts w:ascii="Arial" w:hAnsi="Arial" w:cs="Arial"/>
          <w:color w:val="000000" w:themeColor="text1"/>
        </w:rPr>
        <w:t xml:space="preserve">The training, the material, and everything was helpful and very trustworthy for me. </w:t>
      </w:r>
      <w:r w:rsidR="00045315" w:rsidRPr="00D50D4B">
        <w:rPr>
          <w:rFonts w:ascii="Arial" w:hAnsi="Arial" w:cs="Arial"/>
          <w:color w:val="000000" w:themeColor="text1"/>
        </w:rPr>
        <w:t xml:space="preserve"> </w:t>
      </w:r>
      <w:r w:rsidR="00E81BC1" w:rsidRPr="00D50D4B">
        <w:rPr>
          <w:rFonts w:ascii="Arial" w:hAnsi="Arial" w:cs="Arial"/>
          <w:color w:val="000000" w:themeColor="text1"/>
        </w:rPr>
        <w:t>I use the</w:t>
      </w:r>
      <w:r w:rsidR="004A78FC" w:rsidRPr="00D50D4B">
        <w:rPr>
          <w:rFonts w:ascii="Arial" w:hAnsi="Arial" w:cs="Arial"/>
          <w:color w:val="000000" w:themeColor="text1"/>
        </w:rPr>
        <w:t xml:space="preserve"> material you gave us</w:t>
      </w:r>
      <w:r w:rsidR="00E81BC1" w:rsidRPr="00D50D4B">
        <w:rPr>
          <w:rFonts w:ascii="Arial" w:hAnsi="Arial" w:cs="Arial"/>
          <w:color w:val="000000" w:themeColor="text1"/>
        </w:rPr>
        <w:t xml:space="preserve"> regularly. </w:t>
      </w:r>
      <w:r w:rsidR="00045315" w:rsidRPr="00D50D4B">
        <w:rPr>
          <w:rFonts w:ascii="Arial" w:hAnsi="Arial" w:cs="Arial"/>
          <w:color w:val="000000" w:themeColor="text1"/>
        </w:rPr>
        <w:t xml:space="preserve"> </w:t>
      </w:r>
      <w:r w:rsidR="004A78FC" w:rsidRPr="00D50D4B">
        <w:rPr>
          <w:rFonts w:ascii="Arial" w:hAnsi="Arial" w:cs="Arial"/>
          <w:color w:val="000000" w:themeColor="text1"/>
        </w:rPr>
        <w:t>I've come to understand a lot through it, and it's been helpful for both me and my company.</w:t>
      </w:r>
      <w:r w:rsidR="1DEC475C" w:rsidRPr="00D50D4B">
        <w:rPr>
          <w:rFonts w:ascii="Arial" w:eastAsia="Aptos" w:hAnsi="Arial" w:cs="Arial"/>
          <w:color w:val="000000" w:themeColor="text1"/>
        </w:rPr>
        <w:t>”</w:t>
      </w:r>
    </w:p>
    <w:p w14:paraId="457F68A7" w14:textId="77777777" w:rsidR="00C15D8E" w:rsidRPr="00D50D4B" w:rsidRDefault="00C15D8E" w:rsidP="00C15D8E">
      <w:pPr>
        <w:spacing w:after="0" w:line="240" w:lineRule="auto"/>
        <w:ind w:left="-20" w:right="-20"/>
        <w:contextualSpacing/>
        <w:rPr>
          <w:rFonts w:ascii="Arial" w:hAnsi="Arial" w:cs="Arial"/>
          <w:color w:val="000000" w:themeColor="text1"/>
        </w:rPr>
      </w:pPr>
    </w:p>
    <w:p w14:paraId="50575F2C" w14:textId="0F5429B4" w:rsidR="004A78FC" w:rsidRPr="00D50D4B" w:rsidRDefault="004A78FC" w:rsidP="00C15D8E">
      <w:pPr>
        <w:spacing w:after="0" w:line="240" w:lineRule="auto"/>
        <w:ind w:left="-20" w:right="-20"/>
        <w:contextualSpacing/>
        <w:rPr>
          <w:rFonts w:ascii="Arial" w:hAnsi="Arial" w:cs="Arial"/>
          <w:color w:val="000000" w:themeColor="text1"/>
        </w:rPr>
      </w:pPr>
      <w:r w:rsidRPr="00D50D4B">
        <w:rPr>
          <w:rFonts w:ascii="Arial" w:hAnsi="Arial" w:cs="Arial"/>
          <w:color w:val="000000" w:themeColor="text1"/>
        </w:rPr>
        <w:t xml:space="preserve">The </w:t>
      </w:r>
      <w:r w:rsidR="009D17C1" w:rsidRPr="00D50D4B">
        <w:rPr>
          <w:rFonts w:ascii="Arial" w:hAnsi="Arial" w:cs="Arial"/>
          <w:color w:val="000000" w:themeColor="text1"/>
        </w:rPr>
        <w:t>a</w:t>
      </w:r>
      <w:r w:rsidRPr="00D50D4B">
        <w:rPr>
          <w:rFonts w:ascii="Arial" w:hAnsi="Arial" w:cs="Arial"/>
          <w:color w:val="000000" w:themeColor="text1"/>
        </w:rPr>
        <w:t xml:space="preserve">cademy generally received positive participation and feedback from the companies that attended. </w:t>
      </w:r>
      <w:r w:rsidR="00045315" w:rsidRPr="00D50D4B">
        <w:rPr>
          <w:rFonts w:ascii="Arial" w:hAnsi="Arial" w:cs="Arial"/>
          <w:color w:val="000000" w:themeColor="text1"/>
        </w:rPr>
        <w:t xml:space="preserve"> </w:t>
      </w:r>
      <w:r w:rsidRPr="00D50D4B">
        <w:rPr>
          <w:rFonts w:ascii="Arial" w:hAnsi="Arial" w:cs="Arial"/>
          <w:color w:val="000000" w:themeColor="text1"/>
        </w:rPr>
        <w:t xml:space="preserve">Contractors gained valuable knowledge and built new connections by networking with other small and diverse construction firms. </w:t>
      </w:r>
      <w:r w:rsidR="00045315" w:rsidRPr="00D50D4B">
        <w:rPr>
          <w:rFonts w:ascii="Arial" w:hAnsi="Arial" w:cs="Arial"/>
          <w:color w:val="000000" w:themeColor="text1"/>
        </w:rPr>
        <w:t xml:space="preserve"> </w:t>
      </w:r>
      <w:r w:rsidRPr="00D50D4B">
        <w:rPr>
          <w:rFonts w:ascii="Arial" w:hAnsi="Arial" w:cs="Arial"/>
          <w:color w:val="000000" w:themeColor="text1"/>
        </w:rPr>
        <w:t xml:space="preserve">This networking opened the door to potential partnerships. </w:t>
      </w:r>
      <w:r w:rsidR="009D17C1" w:rsidRPr="00D50D4B">
        <w:rPr>
          <w:rFonts w:ascii="Arial" w:hAnsi="Arial" w:cs="Arial"/>
          <w:color w:val="000000" w:themeColor="text1"/>
        </w:rPr>
        <w:t xml:space="preserve"> </w:t>
      </w:r>
      <w:r w:rsidRPr="00D50D4B">
        <w:rPr>
          <w:rFonts w:ascii="Arial" w:hAnsi="Arial" w:cs="Arial"/>
          <w:color w:val="000000" w:themeColor="text1"/>
        </w:rPr>
        <w:t>Participants recognized that the knowledge they gained from investing their time and effort in the academy would help grow their businesses, build capacity, and strengthen their ability to take advantage of public works opportunities.</w:t>
      </w:r>
    </w:p>
    <w:p w14:paraId="4EF38068" w14:textId="77777777" w:rsidR="00C15D8E" w:rsidRPr="00D50D4B" w:rsidRDefault="00C15D8E" w:rsidP="00C15D8E">
      <w:pPr>
        <w:spacing w:after="0" w:line="240" w:lineRule="auto"/>
        <w:ind w:left="-20" w:right="-20"/>
        <w:contextualSpacing/>
        <w:rPr>
          <w:rFonts w:ascii="Arial" w:hAnsi="Arial" w:cs="Arial"/>
          <w:color w:val="000000" w:themeColor="text1"/>
        </w:rPr>
      </w:pPr>
    </w:p>
    <w:p w14:paraId="2C078E63" w14:textId="4BA191CE" w:rsidR="00FC0603" w:rsidRPr="00C15D8E" w:rsidRDefault="515920B7" w:rsidP="00C15D8E">
      <w:pPr>
        <w:spacing w:after="0" w:line="240" w:lineRule="auto"/>
        <w:ind w:left="-20" w:right="-20"/>
        <w:contextualSpacing/>
        <w:rPr>
          <w:rFonts w:ascii="Arial" w:hAnsi="Arial" w:cs="Arial"/>
        </w:rPr>
      </w:pPr>
      <w:r w:rsidRPr="00D50D4B">
        <w:rPr>
          <w:rFonts w:ascii="Arial" w:hAnsi="Arial" w:cs="Arial"/>
          <w:color w:val="000000" w:themeColor="text1"/>
        </w:rPr>
        <w:t xml:space="preserve">For more information on the </w:t>
      </w:r>
      <w:r w:rsidR="1312E512" w:rsidRPr="00D50D4B">
        <w:rPr>
          <w:rFonts w:ascii="Arial" w:hAnsi="Arial" w:cs="Arial"/>
          <w:color w:val="000000" w:themeColor="text1"/>
        </w:rPr>
        <w:t xml:space="preserve">Los Angeles </w:t>
      </w:r>
      <w:r w:rsidRPr="00D50D4B">
        <w:rPr>
          <w:rFonts w:ascii="Arial" w:hAnsi="Arial" w:cs="Arial"/>
          <w:color w:val="000000" w:themeColor="text1"/>
        </w:rPr>
        <w:t>Regional C</w:t>
      </w:r>
      <w:r w:rsidR="009D17C1" w:rsidRPr="00D50D4B">
        <w:rPr>
          <w:rFonts w:ascii="Arial" w:hAnsi="Arial" w:cs="Arial"/>
          <w:color w:val="000000" w:themeColor="text1"/>
        </w:rPr>
        <w:t xml:space="preserve">DABP </w:t>
      </w:r>
      <w:r w:rsidRPr="00D50D4B">
        <w:rPr>
          <w:rFonts w:ascii="Arial" w:hAnsi="Arial" w:cs="Arial"/>
          <w:color w:val="000000" w:themeColor="text1"/>
        </w:rPr>
        <w:t xml:space="preserve">and future training sessions, visit our website at  </w:t>
      </w:r>
      <w:hyperlink r:id="rId9">
        <w:r w:rsidRPr="00C15D8E">
          <w:rPr>
            <w:rStyle w:val="Hyperlink"/>
            <w:rFonts w:ascii="Arial" w:hAnsi="Arial" w:cs="Arial"/>
          </w:rPr>
          <w:t>LAConDev.com</w:t>
        </w:r>
      </w:hyperlink>
      <w:r w:rsidRPr="00C15D8E">
        <w:rPr>
          <w:rFonts w:ascii="Arial" w:hAnsi="Arial" w:cs="Arial"/>
        </w:rPr>
        <w:t>.</w:t>
      </w:r>
    </w:p>
    <w:sectPr w:rsidR="00FC0603" w:rsidRPr="00C15D8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4CC4E" w14:textId="77777777" w:rsidR="00E97A38" w:rsidRDefault="00E97A38" w:rsidP="00C15D8E">
      <w:pPr>
        <w:spacing w:after="0" w:line="240" w:lineRule="auto"/>
      </w:pPr>
      <w:r>
        <w:separator/>
      </w:r>
    </w:p>
  </w:endnote>
  <w:endnote w:type="continuationSeparator" w:id="0">
    <w:p w14:paraId="3C34AF76" w14:textId="77777777" w:rsidR="00E97A38" w:rsidRDefault="00E97A38" w:rsidP="00C15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508812"/>
      <w:docPartObj>
        <w:docPartGallery w:val="Page Numbers (Bottom of Page)"/>
        <w:docPartUnique/>
      </w:docPartObj>
    </w:sdtPr>
    <w:sdtEndPr>
      <w:rPr>
        <w:noProof/>
      </w:rPr>
    </w:sdtEndPr>
    <w:sdtContent>
      <w:p w14:paraId="4C678DF2" w14:textId="6CB29962" w:rsidR="00C15D8E" w:rsidRDefault="00C15D8E">
        <w:pPr>
          <w:pStyle w:val="Footer"/>
        </w:pPr>
        <w:r>
          <w:fldChar w:fldCharType="begin"/>
        </w:r>
        <w:r>
          <w:instrText xml:space="preserve"> PAGE   \* MERGEFORMAT </w:instrText>
        </w:r>
        <w:r>
          <w:fldChar w:fldCharType="separate"/>
        </w:r>
        <w:r>
          <w:rPr>
            <w:noProof/>
          </w:rPr>
          <w:t>2</w:t>
        </w:r>
        <w:r>
          <w:rPr>
            <w:noProof/>
          </w:rPr>
          <w:fldChar w:fldCharType="end"/>
        </w:r>
      </w:p>
    </w:sdtContent>
  </w:sdt>
  <w:p w14:paraId="55AF3361" w14:textId="77777777" w:rsidR="00C15D8E" w:rsidRDefault="00C15D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B1D98" w14:textId="77777777" w:rsidR="00E97A38" w:rsidRDefault="00E97A38" w:rsidP="00C15D8E">
      <w:pPr>
        <w:spacing w:after="0" w:line="240" w:lineRule="auto"/>
      </w:pPr>
      <w:r>
        <w:separator/>
      </w:r>
    </w:p>
  </w:footnote>
  <w:footnote w:type="continuationSeparator" w:id="0">
    <w:p w14:paraId="4C08F7D9" w14:textId="77777777" w:rsidR="00E97A38" w:rsidRDefault="00E97A38" w:rsidP="00C15D8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F6FACD"/>
    <w:rsid w:val="0000201E"/>
    <w:rsid w:val="00045315"/>
    <w:rsid w:val="00243FD6"/>
    <w:rsid w:val="00294887"/>
    <w:rsid w:val="002B309F"/>
    <w:rsid w:val="002F3217"/>
    <w:rsid w:val="002F787D"/>
    <w:rsid w:val="00302068"/>
    <w:rsid w:val="004A78FC"/>
    <w:rsid w:val="005D10F1"/>
    <w:rsid w:val="0074052D"/>
    <w:rsid w:val="0086B230"/>
    <w:rsid w:val="00895E82"/>
    <w:rsid w:val="009C6D32"/>
    <w:rsid w:val="009D17C1"/>
    <w:rsid w:val="00AE4EE3"/>
    <w:rsid w:val="00B23871"/>
    <w:rsid w:val="00C15D8E"/>
    <w:rsid w:val="00C512BB"/>
    <w:rsid w:val="00C72EB4"/>
    <w:rsid w:val="00CF42D2"/>
    <w:rsid w:val="00D43F52"/>
    <w:rsid w:val="00D50D4B"/>
    <w:rsid w:val="00E81BC1"/>
    <w:rsid w:val="00E8782E"/>
    <w:rsid w:val="00E97A38"/>
    <w:rsid w:val="00EE931A"/>
    <w:rsid w:val="00F47A17"/>
    <w:rsid w:val="00FAF919"/>
    <w:rsid w:val="00FC0603"/>
    <w:rsid w:val="015F52D9"/>
    <w:rsid w:val="03622485"/>
    <w:rsid w:val="0366A260"/>
    <w:rsid w:val="04D21366"/>
    <w:rsid w:val="055E0197"/>
    <w:rsid w:val="075AFB20"/>
    <w:rsid w:val="077ECA2B"/>
    <w:rsid w:val="0871AE85"/>
    <w:rsid w:val="08AE04BA"/>
    <w:rsid w:val="08B3D281"/>
    <w:rsid w:val="093EC58C"/>
    <w:rsid w:val="09510A02"/>
    <w:rsid w:val="09CD38C4"/>
    <w:rsid w:val="0A6838A0"/>
    <w:rsid w:val="0B10F3B1"/>
    <w:rsid w:val="0C002CD5"/>
    <w:rsid w:val="0C2CD554"/>
    <w:rsid w:val="0CACC412"/>
    <w:rsid w:val="0D513B13"/>
    <w:rsid w:val="0D6C0A5C"/>
    <w:rsid w:val="0DB72A66"/>
    <w:rsid w:val="0E27CF02"/>
    <w:rsid w:val="0E2C60AE"/>
    <w:rsid w:val="0F2FBFB6"/>
    <w:rsid w:val="0F39A3FE"/>
    <w:rsid w:val="0F3BA9C3"/>
    <w:rsid w:val="1033CF28"/>
    <w:rsid w:val="105B7606"/>
    <w:rsid w:val="109ABBA9"/>
    <w:rsid w:val="11E104D8"/>
    <w:rsid w:val="11E2BFD4"/>
    <w:rsid w:val="1201F2D6"/>
    <w:rsid w:val="1249B654"/>
    <w:rsid w:val="127228FE"/>
    <w:rsid w:val="1312E512"/>
    <w:rsid w:val="13333E72"/>
    <w:rsid w:val="1346DD4A"/>
    <w:rsid w:val="13CB0F6C"/>
    <w:rsid w:val="13ED193E"/>
    <w:rsid w:val="144F2FD2"/>
    <w:rsid w:val="1459AD10"/>
    <w:rsid w:val="14B1B30D"/>
    <w:rsid w:val="14C198B0"/>
    <w:rsid w:val="14EBF5BE"/>
    <w:rsid w:val="14EC1EE6"/>
    <w:rsid w:val="1582A034"/>
    <w:rsid w:val="15F11450"/>
    <w:rsid w:val="165E9C20"/>
    <w:rsid w:val="168F1AE4"/>
    <w:rsid w:val="16B7D697"/>
    <w:rsid w:val="1743060B"/>
    <w:rsid w:val="194A87F7"/>
    <w:rsid w:val="196DD600"/>
    <w:rsid w:val="19B31180"/>
    <w:rsid w:val="1A49D0BD"/>
    <w:rsid w:val="1AA61D46"/>
    <w:rsid w:val="1B06520A"/>
    <w:rsid w:val="1B0F5A97"/>
    <w:rsid w:val="1C4F397C"/>
    <w:rsid w:val="1CA0ADBC"/>
    <w:rsid w:val="1CEEF2F7"/>
    <w:rsid w:val="1D38A65C"/>
    <w:rsid w:val="1DEC475C"/>
    <w:rsid w:val="1E24CA6F"/>
    <w:rsid w:val="1E6DE7D5"/>
    <w:rsid w:val="1EC3E128"/>
    <w:rsid w:val="1F056F19"/>
    <w:rsid w:val="1F8DE66A"/>
    <w:rsid w:val="226993EA"/>
    <w:rsid w:val="22915BD5"/>
    <w:rsid w:val="22A154CE"/>
    <w:rsid w:val="22F69845"/>
    <w:rsid w:val="2336DDCF"/>
    <w:rsid w:val="234038B7"/>
    <w:rsid w:val="2369EF12"/>
    <w:rsid w:val="23F68A10"/>
    <w:rsid w:val="249F2B3F"/>
    <w:rsid w:val="255C8A47"/>
    <w:rsid w:val="2594036D"/>
    <w:rsid w:val="25A134AC"/>
    <w:rsid w:val="25AE124E"/>
    <w:rsid w:val="25EE8EED"/>
    <w:rsid w:val="25FD9EB2"/>
    <w:rsid w:val="28BF6FA8"/>
    <w:rsid w:val="2B969439"/>
    <w:rsid w:val="2C0FF308"/>
    <w:rsid w:val="2C5D0953"/>
    <w:rsid w:val="2DF1AAD5"/>
    <w:rsid w:val="2E1E00A5"/>
    <w:rsid w:val="2E39B371"/>
    <w:rsid w:val="2E9D6C60"/>
    <w:rsid w:val="2EFF322E"/>
    <w:rsid w:val="2F2EB12C"/>
    <w:rsid w:val="307092FD"/>
    <w:rsid w:val="30A111F5"/>
    <w:rsid w:val="3130D2BE"/>
    <w:rsid w:val="3147C81B"/>
    <w:rsid w:val="31507E2E"/>
    <w:rsid w:val="325ADDE4"/>
    <w:rsid w:val="32E3987C"/>
    <w:rsid w:val="33DFFAE2"/>
    <w:rsid w:val="3434A809"/>
    <w:rsid w:val="343AA288"/>
    <w:rsid w:val="345504A1"/>
    <w:rsid w:val="35117486"/>
    <w:rsid w:val="3597BB80"/>
    <w:rsid w:val="359A2A85"/>
    <w:rsid w:val="364C4552"/>
    <w:rsid w:val="36B44E78"/>
    <w:rsid w:val="370C2987"/>
    <w:rsid w:val="37469C9B"/>
    <w:rsid w:val="374DD752"/>
    <w:rsid w:val="37892B4B"/>
    <w:rsid w:val="37B7099F"/>
    <w:rsid w:val="37E33065"/>
    <w:rsid w:val="3806ED09"/>
    <w:rsid w:val="38E0B2BE"/>
    <w:rsid w:val="38EEF0CF"/>
    <w:rsid w:val="3931B6B0"/>
    <w:rsid w:val="39A2BD6A"/>
    <w:rsid w:val="39A9D339"/>
    <w:rsid w:val="39F15BB9"/>
    <w:rsid w:val="3A258710"/>
    <w:rsid w:val="3AD643E4"/>
    <w:rsid w:val="3B4C3BD2"/>
    <w:rsid w:val="3C0161AC"/>
    <w:rsid w:val="3D188A75"/>
    <w:rsid w:val="3E51C1C9"/>
    <w:rsid w:val="3EA3E0E1"/>
    <w:rsid w:val="3EB4FE81"/>
    <w:rsid w:val="3F3454C0"/>
    <w:rsid w:val="3F36CBE5"/>
    <w:rsid w:val="40609D3D"/>
    <w:rsid w:val="40D29C46"/>
    <w:rsid w:val="41BB7D56"/>
    <w:rsid w:val="4208279B"/>
    <w:rsid w:val="42262B67"/>
    <w:rsid w:val="42574E31"/>
    <w:rsid w:val="426E6CA7"/>
    <w:rsid w:val="43707614"/>
    <w:rsid w:val="44F3B862"/>
    <w:rsid w:val="4622C5C5"/>
    <w:rsid w:val="4637CA4C"/>
    <w:rsid w:val="46D58263"/>
    <w:rsid w:val="46E089C6"/>
    <w:rsid w:val="4713C6A3"/>
    <w:rsid w:val="4757D461"/>
    <w:rsid w:val="4787C96A"/>
    <w:rsid w:val="482ABEDA"/>
    <w:rsid w:val="4856A020"/>
    <w:rsid w:val="489E49C3"/>
    <w:rsid w:val="490969AE"/>
    <w:rsid w:val="4BF6FACD"/>
    <w:rsid w:val="4C2B4584"/>
    <w:rsid w:val="4E9F383C"/>
    <w:rsid w:val="4F6521CF"/>
    <w:rsid w:val="50070C0F"/>
    <w:rsid w:val="50342FC5"/>
    <w:rsid w:val="50AEE42F"/>
    <w:rsid w:val="50D4C3AD"/>
    <w:rsid w:val="515920B7"/>
    <w:rsid w:val="51ADCC69"/>
    <w:rsid w:val="521E3443"/>
    <w:rsid w:val="522A77E7"/>
    <w:rsid w:val="530BF800"/>
    <w:rsid w:val="53755F07"/>
    <w:rsid w:val="53EA7AA6"/>
    <w:rsid w:val="5483DED0"/>
    <w:rsid w:val="5548F04C"/>
    <w:rsid w:val="556218A9"/>
    <w:rsid w:val="559AA1B0"/>
    <w:rsid w:val="57A325D4"/>
    <w:rsid w:val="57C09D21"/>
    <w:rsid w:val="58A06162"/>
    <w:rsid w:val="5964EF73"/>
    <w:rsid w:val="59DCB8DA"/>
    <w:rsid w:val="5A978FDC"/>
    <w:rsid w:val="5B088E7C"/>
    <w:rsid w:val="5BCE33E7"/>
    <w:rsid w:val="5C1D9AF6"/>
    <w:rsid w:val="5CCCB1B4"/>
    <w:rsid w:val="5E2FDEA5"/>
    <w:rsid w:val="5EB7D445"/>
    <w:rsid w:val="6097AA0E"/>
    <w:rsid w:val="6128FBFC"/>
    <w:rsid w:val="615AB511"/>
    <w:rsid w:val="62A08A61"/>
    <w:rsid w:val="63721D0B"/>
    <w:rsid w:val="64A70DAF"/>
    <w:rsid w:val="64C4A8BB"/>
    <w:rsid w:val="64CC20D5"/>
    <w:rsid w:val="65BA5C8B"/>
    <w:rsid w:val="666DC5A8"/>
    <w:rsid w:val="66C7204B"/>
    <w:rsid w:val="67AD0C61"/>
    <w:rsid w:val="68E5918B"/>
    <w:rsid w:val="6A5ECCE5"/>
    <w:rsid w:val="6AAA5413"/>
    <w:rsid w:val="6AD55EEB"/>
    <w:rsid w:val="6B4A7A8A"/>
    <w:rsid w:val="6B9B2D1C"/>
    <w:rsid w:val="6CA8F030"/>
    <w:rsid w:val="6D1AFAB9"/>
    <w:rsid w:val="6E0CFFAD"/>
    <w:rsid w:val="6E26280A"/>
    <w:rsid w:val="6E603D29"/>
    <w:rsid w:val="6EB4CFB2"/>
    <w:rsid w:val="6FC1F86B"/>
    <w:rsid w:val="70BECE70"/>
    <w:rsid w:val="70EAF3A8"/>
    <w:rsid w:val="7144A06F"/>
    <w:rsid w:val="7189AC5A"/>
    <w:rsid w:val="718D806C"/>
    <w:rsid w:val="7284E013"/>
    <w:rsid w:val="7313DE61"/>
    <w:rsid w:val="73C492AC"/>
    <w:rsid w:val="743C9E1D"/>
    <w:rsid w:val="7450AC98"/>
    <w:rsid w:val="753FD53F"/>
    <w:rsid w:val="75B4CA3B"/>
    <w:rsid w:val="75C57E87"/>
    <w:rsid w:val="762430C8"/>
    <w:rsid w:val="766752EC"/>
    <w:rsid w:val="76D1D3C9"/>
    <w:rsid w:val="77EBA2D7"/>
    <w:rsid w:val="781EDB9F"/>
    <w:rsid w:val="7836F0CC"/>
    <w:rsid w:val="785BDBBE"/>
    <w:rsid w:val="78DC0D2C"/>
    <w:rsid w:val="7A0B2EBC"/>
    <w:rsid w:val="7A534E48"/>
    <w:rsid w:val="7A53AFA3"/>
    <w:rsid w:val="7A54787A"/>
    <w:rsid w:val="7AFB6EAC"/>
    <w:rsid w:val="7B481ABF"/>
    <w:rsid w:val="7B8C2430"/>
    <w:rsid w:val="7B9B4040"/>
    <w:rsid w:val="7BEB5308"/>
    <w:rsid w:val="7BF1A2FC"/>
    <w:rsid w:val="7C595F80"/>
    <w:rsid w:val="7C959D01"/>
    <w:rsid w:val="7EA9C5C1"/>
    <w:rsid w:val="7F16B59F"/>
    <w:rsid w:val="7FD46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6FACD"/>
  <w15:chartTrackingRefBased/>
  <w15:docId w15:val="{4EAC5AC7-9580-4A07-947D-EDE04B81C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normaltextrun">
    <w:name w:val="normaltextrun"/>
    <w:basedOn w:val="DefaultParagraphFont"/>
    <w:uiPriority w:val="1"/>
    <w:rsid w:val="1E6DE7D5"/>
    <w:rPr>
      <w:rFonts w:asciiTheme="minorHAnsi" w:eastAsiaTheme="minorEastAsia" w:hAnsiTheme="minorHAnsi" w:cstheme="minorBidi"/>
      <w:sz w:val="22"/>
      <w:szCs w:val="22"/>
      <w:lang w:val="en-US" w:eastAsia="en-US" w:bidi="ar-SA"/>
    </w:rPr>
  </w:style>
  <w:style w:type="character" w:styleId="Hyperlink">
    <w:name w:val="Hyperlink"/>
    <w:basedOn w:val="DefaultParagraphFont"/>
    <w:uiPriority w:val="99"/>
    <w:unhideWhenUsed/>
    <w:rPr>
      <w:color w:val="467886" w:themeColor="hyperlink"/>
      <w:u w:val="single"/>
    </w:rPr>
  </w:style>
  <w:style w:type="paragraph" w:styleId="NormalWeb">
    <w:name w:val="Normal (Web)"/>
    <w:basedOn w:val="Normal"/>
    <w:uiPriority w:val="99"/>
    <w:semiHidden/>
    <w:unhideWhenUsed/>
    <w:rsid w:val="004A78FC"/>
    <w:rPr>
      <w:rFonts w:ascii="Times New Roman" w:hAnsi="Times New Roman" w:cs="Times New Roman"/>
    </w:rPr>
  </w:style>
  <w:style w:type="paragraph" w:styleId="Header">
    <w:name w:val="header"/>
    <w:basedOn w:val="Normal"/>
    <w:link w:val="HeaderChar"/>
    <w:uiPriority w:val="99"/>
    <w:unhideWhenUsed/>
    <w:rsid w:val="00C15D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D8E"/>
  </w:style>
  <w:style w:type="paragraph" w:styleId="Footer">
    <w:name w:val="footer"/>
    <w:basedOn w:val="Normal"/>
    <w:link w:val="FooterChar"/>
    <w:uiPriority w:val="99"/>
    <w:unhideWhenUsed/>
    <w:rsid w:val="00C15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laconde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518</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 Yordanos</dc:creator>
  <cp:keywords/>
  <dc:description/>
  <cp:lastModifiedBy>Calvin Naito</cp:lastModifiedBy>
  <cp:revision>8</cp:revision>
  <cp:lastPrinted>2026-06-24T21:38:00Z</cp:lastPrinted>
  <dcterms:created xsi:type="dcterms:W3CDTF">2026-06-17T18:45:00Z</dcterms:created>
  <dcterms:modified xsi:type="dcterms:W3CDTF">2026-06-24T21:38:00Z</dcterms:modified>
</cp:coreProperties>
</file>